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FCBF" w14:textId="2403E06D" w:rsidR="00FB2F9C" w:rsidRPr="00B00EBF" w:rsidRDefault="00B00EBF" w:rsidP="00A457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Open Sans" w:hAnsi="Open Sans" w:cs="Open Sans"/>
          <w:b/>
          <w:iC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1EF">
        <w:rPr>
          <w:rFonts w:ascii="Open Sans" w:hAnsi="Open Sans" w:cs="Open Sans"/>
          <w:b/>
          <w:noProof/>
          <w:sz w:val="24"/>
          <w:szCs w:val="20"/>
          <w:lang w:val="en-US" w:eastAsia="en-US"/>
        </w:rPr>
        <w:drawing>
          <wp:anchor distT="24384" distB="32258" distL="126492" distR="132080" simplePos="0" relativeHeight="251657728" behindDoc="1" locked="0" layoutInCell="1" allowOverlap="1" wp14:anchorId="26072104" wp14:editId="4C2434A1">
            <wp:simplePos x="0" y="0"/>
            <wp:positionH relativeFrom="column">
              <wp:posOffset>-94996</wp:posOffset>
            </wp:positionH>
            <wp:positionV relativeFrom="paragraph">
              <wp:posOffset>556768</wp:posOffset>
            </wp:positionV>
            <wp:extent cx="1057402" cy="1009777"/>
            <wp:effectExtent l="0" t="0" r="0" b="0"/>
            <wp:wrapNone/>
            <wp:docPr id="2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as_flag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6E9F4" w14:textId="77777777" w:rsidR="00631F4F" w:rsidRPr="00B00EBF" w:rsidRDefault="00631F4F" w:rsidP="00A457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Open Sans" w:hAnsi="Open Sans" w:cs="Open Sans"/>
          <w:b/>
          <w:iCs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EBF">
        <w:rPr>
          <w:rFonts w:ascii="Open Sans" w:hAnsi="Open Sans" w:cs="Open Sans"/>
          <w:b/>
          <w:iC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Α.Σ.  ΡΗΓΑΣ   ΘΕΣΣΑΛΟΝΙΚΗΣ</w:t>
      </w:r>
    </w:p>
    <w:p w14:paraId="500A02D1" w14:textId="2A38F73D" w:rsidR="00631F4F" w:rsidRPr="003A11EF" w:rsidRDefault="00631F4F" w:rsidP="00A457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Open Sans" w:hAnsi="Open Sans" w:cs="Open Sans"/>
          <w:b/>
          <w:sz w:val="24"/>
          <w:szCs w:val="20"/>
        </w:rPr>
      </w:pPr>
      <w:r w:rsidRPr="003A11EF">
        <w:rPr>
          <w:rFonts w:ascii="Open Sans" w:hAnsi="Open Sans" w:cs="Open Sans"/>
          <w:b/>
          <w:sz w:val="24"/>
          <w:szCs w:val="20"/>
        </w:rPr>
        <w:t>ΕΘΝΙΚΟ  ΚΑΥΤΑΝΖΟΓΛΕΙΟ  ΣΤΑΔΙΟ</w:t>
      </w:r>
    </w:p>
    <w:p w14:paraId="2B1AE937" w14:textId="77777777" w:rsidR="00631F4F" w:rsidRPr="003A11EF" w:rsidRDefault="00631F4F" w:rsidP="00A457F0">
      <w:pPr>
        <w:keepNext/>
        <w:spacing w:after="0" w:line="240" w:lineRule="auto"/>
        <w:jc w:val="center"/>
        <w:outlineLvl w:val="2"/>
        <w:rPr>
          <w:rFonts w:ascii="Open Sans" w:hAnsi="Open Sans" w:cs="Open Sans"/>
          <w:b/>
          <w:szCs w:val="24"/>
        </w:rPr>
      </w:pPr>
      <w:r w:rsidRPr="003A11EF">
        <w:rPr>
          <w:rFonts w:ascii="Open Sans" w:hAnsi="Open Sans" w:cs="Open Sans"/>
          <w:b/>
          <w:szCs w:val="24"/>
        </w:rPr>
        <w:t>ΠΡΟΕΚΤΑΣΗ  ΑΓ. ΔΗΜΗΤΡΙΟΥ, Τ.Κ. 546 38</w:t>
      </w:r>
    </w:p>
    <w:p w14:paraId="42719BED" w14:textId="77777777" w:rsidR="00631F4F" w:rsidRPr="003A11EF" w:rsidRDefault="00631F4F" w:rsidP="00A457F0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3A11EF">
        <w:rPr>
          <w:rFonts w:ascii="Open Sans" w:hAnsi="Open Sans" w:cs="Open Sans"/>
          <w:b/>
        </w:rPr>
        <w:t>ΕΘΝΙΚΗ  (IBAN) : GR2201102110000021148010248</w:t>
      </w:r>
    </w:p>
    <w:p w14:paraId="1B77AEBD" w14:textId="77777777" w:rsidR="00631F4F" w:rsidRPr="003A11EF" w:rsidRDefault="00631F4F" w:rsidP="00A457F0">
      <w:pPr>
        <w:spacing w:after="0"/>
        <w:jc w:val="center"/>
        <w:rPr>
          <w:rFonts w:ascii="Open Sans" w:hAnsi="Open Sans" w:cs="Open Sans"/>
          <w:b/>
        </w:rPr>
      </w:pPr>
      <w:r w:rsidRPr="003A11EF">
        <w:rPr>
          <w:rFonts w:ascii="Open Sans" w:hAnsi="Open Sans" w:cs="Open Sans"/>
          <w:b/>
        </w:rPr>
        <w:t>Α.Φ.Μ. : 099412486, Δ΄ Δ.Ο.Υ. ΘΕΣ/ΝΙΚΗΣ</w:t>
      </w:r>
    </w:p>
    <w:p w14:paraId="597741C1" w14:textId="77777777" w:rsidR="00631F4F" w:rsidRPr="003A11EF" w:rsidRDefault="00631F4F" w:rsidP="00A457F0">
      <w:pPr>
        <w:spacing w:after="0" w:line="240" w:lineRule="auto"/>
        <w:jc w:val="center"/>
        <w:rPr>
          <w:rFonts w:ascii="Open Sans" w:hAnsi="Open Sans" w:cs="Open Sans"/>
          <w:b/>
          <w:lang w:val="de-DE"/>
        </w:rPr>
      </w:pPr>
      <w:r w:rsidRPr="003A11EF">
        <w:rPr>
          <w:rFonts w:ascii="Open Sans" w:hAnsi="Open Sans" w:cs="Open Sans"/>
          <w:b/>
          <w:lang w:val="de-DE"/>
        </w:rPr>
        <w:t xml:space="preserve">E-mail:   </w:t>
      </w:r>
      <w:hyperlink r:id="rId8" w:history="1">
        <w:r w:rsidRPr="003A11EF">
          <w:rPr>
            <w:rFonts w:ascii="Open Sans" w:hAnsi="Open Sans" w:cs="Open Sans"/>
            <w:b/>
            <w:color w:val="0000FF"/>
            <w:u w:val="single"/>
            <w:lang w:val="de-DE"/>
          </w:rPr>
          <w:t>fotkatsi@phed.auth.gr</w:t>
        </w:r>
      </w:hyperlink>
    </w:p>
    <w:p w14:paraId="4F2272B0" w14:textId="77777777" w:rsidR="00631F4F" w:rsidRPr="003A11EF" w:rsidRDefault="00631F4F" w:rsidP="00A457F0">
      <w:pPr>
        <w:spacing w:after="0" w:line="240" w:lineRule="auto"/>
        <w:jc w:val="center"/>
        <w:rPr>
          <w:rFonts w:ascii="Open Sans" w:hAnsi="Open Sans" w:cs="Open Sans"/>
          <w:b/>
          <w:lang w:val="de-DE"/>
        </w:rPr>
      </w:pPr>
      <w:r w:rsidRPr="003A11EF">
        <w:rPr>
          <w:rFonts w:ascii="Open Sans" w:hAnsi="Open Sans" w:cs="Open Sans"/>
          <w:b/>
          <w:lang w:val="de-DE"/>
        </w:rPr>
        <w:t xml:space="preserve">Web site:  </w:t>
      </w:r>
      <w:hyperlink r:id="rId9" w:history="1">
        <w:r w:rsidRPr="003A11EF">
          <w:rPr>
            <w:rFonts w:ascii="Open Sans" w:hAnsi="Open Sans" w:cs="Open Sans"/>
            <w:b/>
            <w:color w:val="0000FF"/>
            <w:u w:val="single"/>
            <w:lang w:val="de-DE"/>
          </w:rPr>
          <w:t>www.asrigas.gr</w:t>
        </w:r>
      </w:hyperlink>
    </w:p>
    <w:p w14:paraId="7796A127" w14:textId="77777777" w:rsidR="00631F4F" w:rsidRPr="003A11EF" w:rsidRDefault="00631F4F" w:rsidP="00A457F0">
      <w:pPr>
        <w:spacing w:after="0" w:line="240" w:lineRule="auto"/>
        <w:jc w:val="center"/>
        <w:rPr>
          <w:rFonts w:ascii="Open Sans" w:hAnsi="Open Sans" w:cs="Open Sans"/>
          <w:b/>
          <w:lang w:val="it-IT"/>
        </w:rPr>
      </w:pPr>
      <w:r w:rsidRPr="003A11EF">
        <w:rPr>
          <w:rFonts w:ascii="Open Sans" w:hAnsi="Open Sans" w:cs="Open Sans"/>
          <w:b/>
        </w:rPr>
        <w:sym w:font="Wingdings" w:char="F028"/>
      </w:r>
      <w:r w:rsidRPr="003A11EF">
        <w:rPr>
          <w:rFonts w:ascii="Open Sans" w:hAnsi="Open Sans" w:cs="Open Sans"/>
          <w:b/>
          <w:lang w:val="it-IT"/>
        </w:rPr>
        <w:t xml:space="preserve">   2310424949</w:t>
      </w:r>
    </w:p>
    <w:p w14:paraId="68B13F7D" w14:textId="77777777" w:rsidR="00631F4F" w:rsidRPr="00631F4F" w:rsidRDefault="00631F4F" w:rsidP="00CD4C63">
      <w:pPr>
        <w:spacing w:after="0"/>
        <w:jc w:val="center"/>
        <w:rPr>
          <w:lang w:val="en-US"/>
        </w:rPr>
      </w:pPr>
    </w:p>
    <w:p w14:paraId="72DD9505" w14:textId="0F969960" w:rsidR="00524BC8" w:rsidRPr="00A457F0" w:rsidRDefault="00631F4F" w:rsidP="00CD4C63">
      <w:pPr>
        <w:spacing w:after="0" w:line="240" w:lineRule="auto"/>
        <w:rPr>
          <w:rFonts w:ascii="Open Sans" w:hAnsi="Open Sans" w:cs="Open Sans"/>
          <w:b/>
          <w:caps/>
          <w:w w:val="150"/>
          <w:u w:val="single"/>
        </w:rPr>
      </w:pPr>
      <w:r w:rsidRPr="00A457F0">
        <w:rPr>
          <w:rFonts w:ascii="Open Sans" w:hAnsi="Open Sans" w:cs="Open Sans"/>
          <w:b/>
          <w:bCs/>
          <w:color w:val="000000"/>
          <w:u w:val="single"/>
        </w:rPr>
        <w:t>Πληροφορίες</w:t>
      </w:r>
      <w:r w:rsidRPr="00A457F0">
        <w:rPr>
          <w:rFonts w:ascii="Open Sans" w:hAnsi="Open Sans" w:cs="Open Sans"/>
          <w:bCs/>
          <w:color w:val="000000"/>
          <w:lang w:val="de-DE"/>
        </w:rPr>
        <w:t xml:space="preserve">: </w:t>
      </w:r>
      <w:r w:rsidRPr="00A457F0">
        <w:rPr>
          <w:rFonts w:ascii="Open Sans" w:hAnsi="Open Sans" w:cs="Open Sans"/>
          <w:bCs/>
          <w:color w:val="000000"/>
        </w:rPr>
        <w:t>Κατσίκας</w:t>
      </w:r>
      <w:r w:rsidRPr="00A457F0">
        <w:rPr>
          <w:rFonts w:ascii="Open Sans" w:hAnsi="Open Sans" w:cs="Open Sans"/>
          <w:bCs/>
          <w:color w:val="000000"/>
          <w:lang w:val="de-DE"/>
        </w:rPr>
        <w:t xml:space="preserve"> </w:t>
      </w:r>
      <w:r w:rsidRPr="00A457F0">
        <w:rPr>
          <w:rFonts w:ascii="Open Sans" w:hAnsi="Open Sans" w:cs="Open Sans"/>
          <w:bCs/>
          <w:color w:val="000000"/>
        </w:rPr>
        <w:t xml:space="preserve">Φώτιος  </w:t>
      </w:r>
      <w:r w:rsidRPr="00A457F0">
        <w:rPr>
          <w:rFonts w:ascii="Open Sans" w:hAnsi="Open Sans" w:cs="Open Sans"/>
          <w:bCs/>
          <w:color w:val="000000"/>
        </w:rPr>
        <w:tab/>
      </w:r>
      <w:r w:rsidRPr="00A457F0">
        <w:rPr>
          <w:rFonts w:ascii="Open Sans" w:hAnsi="Open Sans" w:cs="Open Sans"/>
          <w:bCs/>
          <w:color w:val="000000"/>
        </w:rPr>
        <w:tab/>
      </w:r>
      <w:r w:rsidR="00A457F0">
        <w:rPr>
          <w:rFonts w:ascii="Open Sans" w:hAnsi="Open Sans" w:cs="Open Sans"/>
          <w:bCs/>
          <w:color w:val="000000"/>
        </w:rPr>
        <w:tab/>
        <w:t xml:space="preserve">          </w:t>
      </w:r>
      <w:r w:rsidR="00E40DDE" w:rsidRPr="00A457F0">
        <w:rPr>
          <w:rFonts w:ascii="Open Sans" w:hAnsi="Open Sans" w:cs="Open Sans"/>
        </w:rPr>
        <w:t xml:space="preserve">Θεσσαλονίκη  </w:t>
      </w:r>
      <w:r w:rsidRPr="00A457F0">
        <w:rPr>
          <w:rFonts w:ascii="Open Sans" w:hAnsi="Open Sans" w:cs="Open Sans"/>
        </w:rPr>
        <w:t xml:space="preserve"> </w:t>
      </w:r>
      <w:r w:rsidR="00CE7B6C" w:rsidRPr="00A457F0">
        <w:rPr>
          <w:rFonts w:ascii="Open Sans" w:hAnsi="Open Sans" w:cs="Open Sans"/>
        </w:rPr>
        <w:t>22</w:t>
      </w:r>
      <w:r w:rsidRPr="00A457F0">
        <w:rPr>
          <w:rFonts w:ascii="Open Sans" w:hAnsi="Open Sans" w:cs="Open Sans"/>
        </w:rPr>
        <w:t>/</w:t>
      </w:r>
      <w:r w:rsidR="00CE7B6C" w:rsidRPr="00A457F0">
        <w:rPr>
          <w:rFonts w:ascii="Open Sans" w:hAnsi="Open Sans" w:cs="Open Sans"/>
        </w:rPr>
        <w:t>2</w:t>
      </w:r>
      <w:r w:rsidRPr="00A457F0">
        <w:rPr>
          <w:rFonts w:ascii="Open Sans" w:hAnsi="Open Sans" w:cs="Open Sans"/>
        </w:rPr>
        <w:t>/202</w:t>
      </w:r>
      <w:r w:rsidR="00CE7B6C" w:rsidRPr="00A457F0">
        <w:rPr>
          <w:rFonts w:ascii="Open Sans" w:hAnsi="Open Sans" w:cs="Open Sans"/>
        </w:rPr>
        <w:t>4</w:t>
      </w:r>
    </w:p>
    <w:p w14:paraId="710F2D39" w14:textId="0EB8F6BD" w:rsidR="00A457F0" w:rsidRPr="00A457F0" w:rsidRDefault="00631F4F" w:rsidP="00A457F0">
      <w:pPr>
        <w:keepNext/>
        <w:spacing w:after="0"/>
        <w:outlineLvl w:val="4"/>
        <w:rPr>
          <w:rFonts w:ascii="Open Sans" w:hAnsi="Open Sans" w:cs="Open Sans"/>
        </w:rPr>
      </w:pPr>
      <w:r w:rsidRPr="00A457F0">
        <w:rPr>
          <w:rFonts w:ascii="Open Sans" w:hAnsi="Open Sans" w:cs="Open Sans"/>
          <w:bCs/>
          <w:color w:val="000000"/>
        </w:rPr>
        <w:t>Κινητό:  6932626625</w:t>
      </w:r>
      <w:r w:rsidR="00A457F0" w:rsidRPr="00A457F0">
        <w:rPr>
          <w:rFonts w:ascii="Open Sans" w:hAnsi="Open Sans" w:cs="Open Sans"/>
        </w:rPr>
        <w:t xml:space="preserve"> </w:t>
      </w:r>
      <w:r w:rsidR="00A457F0">
        <w:rPr>
          <w:rFonts w:ascii="Open Sans" w:hAnsi="Open Sans" w:cs="Open Sans"/>
        </w:rPr>
        <w:tab/>
      </w:r>
      <w:r w:rsidR="00A457F0">
        <w:rPr>
          <w:rFonts w:ascii="Open Sans" w:hAnsi="Open Sans" w:cs="Open Sans"/>
        </w:rPr>
        <w:tab/>
      </w:r>
      <w:r w:rsidR="00A457F0">
        <w:rPr>
          <w:rFonts w:ascii="Open Sans" w:hAnsi="Open Sans" w:cs="Open Sans"/>
        </w:rPr>
        <w:tab/>
      </w:r>
      <w:r w:rsidR="00A457F0">
        <w:rPr>
          <w:rFonts w:ascii="Open Sans" w:hAnsi="Open Sans" w:cs="Open Sans"/>
        </w:rPr>
        <w:tab/>
      </w:r>
      <w:r w:rsidR="00A457F0">
        <w:rPr>
          <w:rFonts w:ascii="Open Sans" w:hAnsi="Open Sans" w:cs="Open Sans"/>
        </w:rPr>
        <w:tab/>
      </w:r>
      <w:r w:rsidR="00A457F0">
        <w:rPr>
          <w:rFonts w:ascii="Open Sans" w:hAnsi="Open Sans" w:cs="Open Sans"/>
        </w:rPr>
        <w:tab/>
        <w:t xml:space="preserve"> </w:t>
      </w:r>
      <w:r w:rsidR="00A457F0" w:rsidRPr="00A457F0">
        <w:rPr>
          <w:rFonts w:ascii="Open Sans" w:hAnsi="Open Sans" w:cs="Open Sans"/>
        </w:rPr>
        <w:t>Αρ. πρωτ. 927</w:t>
      </w:r>
    </w:p>
    <w:p w14:paraId="39AACF43" w14:textId="6E46E46E" w:rsidR="00631F4F" w:rsidRPr="00A457F0" w:rsidRDefault="00631F4F" w:rsidP="00CD4C63">
      <w:pPr>
        <w:keepNext/>
        <w:spacing w:after="0"/>
        <w:outlineLvl w:val="4"/>
        <w:rPr>
          <w:rFonts w:ascii="Open Sans" w:hAnsi="Open Sans" w:cs="Open Sans"/>
        </w:rPr>
      </w:pPr>
    </w:p>
    <w:p w14:paraId="29B0A275" w14:textId="77777777" w:rsidR="00524BC8" w:rsidRPr="00A457F0" w:rsidRDefault="00524BC8" w:rsidP="00E30F56">
      <w:pPr>
        <w:spacing w:after="0"/>
        <w:ind w:left="5040"/>
        <w:jc w:val="center"/>
        <w:rPr>
          <w:rFonts w:ascii="Open Sans" w:hAnsi="Open Sans" w:cs="Open Sans"/>
          <w:b/>
        </w:rPr>
      </w:pPr>
    </w:p>
    <w:p w14:paraId="7AC9B08B" w14:textId="77777777" w:rsidR="00E30F56" w:rsidRDefault="00CE7B6C" w:rsidP="00A457F0">
      <w:pPr>
        <w:spacing w:after="0"/>
        <w:ind w:left="5040"/>
        <w:jc w:val="right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Προς</w:t>
      </w:r>
    </w:p>
    <w:p w14:paraId="188E774C" w14:textId="3F416187" w:rsidR="00E30F56" w:rsidRPr="00A457F0" w:rsidRDefault="001B26AA" w:rsidP="00CE7B6C">
      <w:pPr>
        <w:spacing w:after="0"/>
        <w:jc w:val="right"/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>κ. Σοφία Σακοράφα,</w:t>
      </w:r>
      <w:r w:rsidR="00E30F56" w:rsidRPr="00A457F0">
        <w:rPr>
          <w:rFonts w:ascii="Open Sans" w:hAnsi="Open Sans" w:cs="Open Sans"/>
          <w:sz w:val="24"/>
          <w:szCs w:val="20"/>
        </w:rPr>
        <w:t xml:space="preserve"> πρόεδρο </w:t>
      </w:r>
      <w:r w:rsidR="00924B37" w:rsidRPr="00A457F0">
        <w:rPr>
          <w:rFonts w:ascii="Open Sans" w:hAnsi="Open Sans" w:cs="Open Sans"/>
          <w:sz w:val="24"/>
          <w:szCs w:val="20"/>
        </w:rPr>
        <w:t>του ΣΕΓΑΣ</w:t>
      </w:r>
    </w:p>
    <w:p w14:paraId="2C836618" w14:textId="35932163" w:rsidR="00AE46DF" w:rsidRPr="00A457F0" w:rsidRDefault="00AE46DF" w:rsidP="00CE7B6C">
      <w:pPr>
        <w:spacing w:after="0"/>
        <w:jc w:val="right"/>
        <w:rPr>
          <w:rFonts w:ascii="Open Sans" w:hAnsi="Open Sans" w:cs="Open Sans"/>
          <w:sz w:val="24"/>
          <w:szCs w:val="20"/>
        </w:rPr>
      </w:pPr>
      <w:r w:rsidRPr="00A457F0">
        <w:rPr>
          <w:rFonts w:ascii="Open Sans" w:hAnsi="Open Sans" w:cs="Open Sans"/>
          <w:sz w:val="24"/>
          <w:szCs w:val="20"/>
        </w:rPr>
        <w:t xml:space="preserve">Κοινοποίηση </w:t>
      </w:r>
      <w:r w:rsidR="00A457F0" w:rsidRPr="00A457F0">
        <w:rPr>
          <w:rFonts w:ascii="Open Sans" w:hAnsi="Open Sans" w:cs="Open Sans"/>
          <w:sz w:val="24"/>
          <w:szCs w:val="20"/>
        </w:rPr>
        <w:t>Νομικό Σύμβουλο</w:t>
      </w:r>
      <w:r w:rsidRPr="00A457F0">
        <w:rPr>
          <w:rFonts w:ascii="Open Sans" w:hAnsi="Open Sans" w:cs="Open Sans"/>
          <w:sz w:val="24"/>
          <w:szCs w:val="20"/>
        </w:rPr>
        <w:t xml:space="preserve"> ΣΕΓΑΣ</w:t>
      </w:r>
    </w:p>
    <w:p w14:paraId="47F06522" w14:textId="77777777" w:rsidR="00924B37" w:rsidRPr="00A457F0" w:rsidRDefault="00924B37" w:rsidP="00CE7B6C">
      <w:pPr>
        <w:spacing w:after="0"/>
        <w:jc w:val="right"/>
        <w:rPr>
          <w:rFonts w:ascii="Open Sans" w:hAnsi="Open Sans" w:cs="Open Sans"/>
          <w:sz w:val="24"/>
          <w:szCs w:val="20"/>
        </w:rPr>
      </w:pPr>
      <w:r w:rsidRPr="00A457F0">
        <w:rPr>
          <w:rFonts w:ascii="Open Sans" w:hAnsi="Open Sans" w:cs="Open Sans"/>
          <w:sz w:val="24"/>
          <w:szCs w:val="20"/>
        </w:rPr>
        <w:t>ΑΘΗΝΑ</w:t>
      </w:r>
    </w:p>
    <w:p w14:paraId="6D98AC2A" w14:textId="77777777" w:rsidR="00E30F56" w:rsidRDefault="00E30F56" w:rsidP="00CD4C63">
      <w:pPr>
        <w:spacing w:after="0"/>
        <w:jc w:val="center"/>
        <w:rPr>
          <w:rFonts w:ascii="Open Sans" w:hAnsi="Open Sans" w:cs="Open Sans"/>
          <w:b/>
          <w:sz w:val="28"/>
        </w:rPr>
      </w:pPr>
    </w:p>
    <w:p w14:paraId="1511CC42" w14:textId="68DE6A94" w:rsidR="00631F4F" w:rsidRPr="00524BC8" w:rsidRDefault="00840450" w:rsidP="00CE7B6C">
      <w:pPr>
        <w:spacing w:after="0"/>
        <w:jc w:val="center"/>
        <w:rPr>
          <w:rFonts w:ascii="Open Sans" w:hAnsi="Open Sans" w:cs="Open Sans"/>
          <w:b/>
          <w:bCs/>
          <w:sz w:val="24"/>
          <w:u w:val="single"/>
        </w:rPr>
      </w:pPr>
      <w:r w:rsidRPr="00524BC8">
        <w:rPr>
          <w:rFonts w:ascii="Open Sans" w:hAnsi="Open Sans" w:cs="Open Sans"/>
          <w:b/>
          <w:bCs/>
          <w:sz w:val="24"/>
          <w:u w:val="single"/>
        </w:rPr>
        <w:t>ΠΡΟΤΑΣΗ ΓΙΑ ΕΠΙΚΑΙΡΟΠΟΙΗΣΗ ΚΑΤΑΣΤΑΤΙΚΟΥ ΤΟΥ ΣΕΓΑΣ</w:t>
      </w:r>
    </w:p>
    <w:p w14:paraId="66D5C356" w14:textId="77777777" w:rsidR="00CE7B6C" w:rsidRDefault="00CE7B6C" w:rsidP="00CE7B6C">
      <w:pPr>
        <w:spacing w:after="0"/>
        <w:jc w:val="center"/>
        <w:rPr>
          <w:rFonts w:ascii="Open Sans" w:hAnsi="Open Sans" w:cs="Open Sans"/>
          <w:sz w:val="24"/>
        </w:rPr>
      </w:pPr>
    </w:p>
    <w:p w14:paraId="31B39F66" w14:textId="3B1A0693" w:rsidR="00631F4F" w:rsidRPr="00A457F0" w:rsidRDefault="00CE7B6C" w:rsidP="00CD4C63">
      <w:pPr>
        <w:spacing w:after="0"/>
        <w:jc w:val="both"/>
        <w:rPr>
          <w:rFonts w:ascii="Open Sans" w:hAnsi="Open Sans" w:cs="Open Sans"/>
        </w:rPr>
      </w:pPr>
      <w:r w:rsidRPr="00A457F0">
        <w:rPr>
          <w:rFonts w:ascii="Open Sans" w:hAnsi="Open Sans" w:cs="Open Sans"/>
        </w:rPr>
        <w:t>Κ</w:t>
      </w:r>
      <w:r w:rsidR="00A457F0">
        <w:rPr>
          <w:rFonts w:ascii="Open Sans" w:hAnsi="Open Sans" w:cs="Open Sans"/>
        </w:rPr>
        <w:t>υρία</w:t>
      </w:r>
      <w:r w:rsidRPr="00A457F0">
        <w:rPr>
          <w:rFonts w:ascii="Open Sans" w:hAnsi="Open Sans" w:cs="Open Sans"/>
        </w:rPr>
        <w:t xml:space="preserve"> πρόεδρε, </w:t>
      </w:r>
    </w:p>
    <w:p w14:paraId="52F6C7C6" w14:textId="77777777" w:rsidR="00840450" w:rsidRPr="00A457F0" w:rsidRDefault="00524BC8" w:rsidP="00924B37">
      <w:pPr>
        <w:spacing w:after="0"/>
        <w:ind w:firstLine="720"/>
        <w:jc w:val="both"/>
        <w:rPr>
          <w:rFonts w:ascii="Open Sans" w:hAnsi="Open Sans" w:cs="Open Sans"/>
        </w:rPr>
      </w:pPr>
      <w:r w:rsidRPr="00A457F0">
        <w:rPr>
          <w:rFonts w:ascii="Open Sans" w:hAnsi="Open Sans" w:cs="Open Sans"/>
        </w:rPr>
        <w:t>σ</w:t>
      </w:r>
      <w:r w:rsidR="00840450" w:rsidRPr="00A457F0">
        <w:rPr>
          <w:rFonts w:ascii="Open Sans" w:hAnsi="Open Sans" w:cs="Open Sans"/>
        </w:rPr>
        <w:t xml:space="preserve">την πρόσκληση της Γ.Σ. </w:t>
      </w:r>
      <w:r w:rsidR="00924B37" w:rsidRPr="00A457F0">
        <w:rPr>
          <w:rFonts w:ascii="Open Sans" w:hAnsi="Open Sans" w:cs="Open Sans"/>
          <w:szCs w:val="18"/>
        </w:rPr>
        <w:t xml:space="preserve">30-31/3/2024 </w:t>
      </w:r>
      <w:r w:rsidR="00840450" w:rsidRPr="00A457F0">
        <w:rPr>
          <w:rFonts w:ascii="Open Sans" w:hAnsi="Open Sans" w:cs="Open Sans"/>
        </w:rPr>
        <w:t>ένα από τα θέματα είναι η τροποποίηση των άρθρων του καταστατικού του ΣΕΓΑΣ.</w:t>
      </w:r>
    </w:p>
    <w:p w14:paraId="605AC7DA" w14:textId="746C29FB" w:rsidR="00840450" w:rsidRPr="00A457F0" w:rsidRDefault="00840450" w:rsidP="00924B37">
      <w:pPr>
        <w:spacing w:after="0"/>
        <w:ind w:firstLine="720"/>
        <w:jc w:val="both"/>
        <w:rPr>
          <w:rFonts w:ascii="Open Sans" w:hAnsi="Open Sans" w:cs="Open Sans"/>
        </w:rPr>
      </w:pPr>
      <w:r w:rsidRPr="00A457F0">
        <w:rPr>
          <w:rFonts w:ascii="Open Sans" w:hAnsi="Open Sans" w:cs="Open Sans"/>
        </w:rPr>
        <w:t xml:space="preserve">Υπέπεσε στην αντίληψή μου ότι </w:t>
      </w:r>
      <w:r w:rsidR="00524BC8" w:rsidRPr="00A457F0">
        <w:rPr>
          <w:rFonts w:ascii="Open Sans" w:hAnsi="Open Sans" w:cs="Open Sans"/>
        </w:rPr>
        <w:t xml:space="preserve">στο Καταστατικό του ΣΕΓΑΣ </w:t>
      </w:r>
      <w:r w:rsidRPr="00A457F0">
        <w:rPr>
          <w:rFonts w:ascii="Open Sans" w:hAnsi="Open Sans" w:cs="Open Sans"/>
        </w:rPr>
        <w:t xml:space="preserve">το ΑΡΘΡΟ 34 </w:t>
      </w:r>
      <w:r w:rsidRPr="00A457F0">
        <w:rPr>
          <w:rFonts w:ascii="Open Sans" w:hAnsi="Open Sans" w:cs="Open Sans"/>
          <w:b/>
          <w:bCs/>
        </w:rPr>
        <w:t>ΤΟΠΙΚΕΣ ΕΠΙΤΡΟΠΕΣ</w:t>
      </w:r>
      <w:r w:rsidRPr="00A457F0">
        <w:rPr>
          <w:rFonts w:ascii="Open Sans" w:hAnsi="Open Sans" w:cs="Open Sans"/>
        </w:rPr>
        <w:t xml:space="preserve"> </w:t>
      </w:r>
      <w:r w:rsidR="00E85F0F" w:rsidRPr="00A457F0">
        <w:rPr>
          <w:rFonts w:ascii="Open Sans" w:hAnsi="Open Sans" w:cs="Open Sans"/>
        </w:rPr>
        <w:t>αναφέρει λεπτομερώς</w:t>
      </w:r>
      <w:r w:rsidR="00924B37" w:rsidRPr="00A457F0">
        <w:rPr>
          <w:rFonts w:ascii="Open Sans" w:hAnsi="Open Sans" w:cs="Open Sans"/>
        </w:rPr>
        <w:t xml:space="preserve"> </w:t>
      </w:r>
      <w:r w:rsidR="00EE3104" w:rsidRPr="00A457F0">
        <w:rPr>
          <w:rFonts w:ascii="Open Sans" w:hAnsi="Open Sans" w:cs="Open Sans"/>
        </w:rPr>
        <w:t xml:space="preserve">σε 2½ σελίδες </w:t>
      </w:r>
      <w:r w:rsidR="00E85F0F" w:rsidRPr="00A457F0">
        <w:rPr>
          <w:rFonts w:ascii="Open Sans" w:hAnsi="Open Sans" w:cs="Open Sans"/>
        </w:rPr>
        <w:t xml:space="preserve">υποχρεώσεις και δικαιώματα των </w:t>
      </w:r>
      <w:r w:rsidR="00E85F0F" w:rsidRPr="00A457F0">
        <w:rPr>
          <w:rFonts w:ascii="Open Sans" w:hAnsi="Open Sans" w:cs="Open Sans"/>
          <w:b/>
          <w:bCs/>
        </w:rPr>
        <w:t>Τ.Ε.</w:t>
      </w:r>
      <w:r w:rsidR="00E85F0F" w:rsidRPr="00A457F0">
        <w:rPr>
          <w:rFonts w:ascii="Open Sans" w:hAnsi="Open Sans" w:cs="Open Sans"/>
        </w:rPr>
        <w:t xml:space="preserve"> ενώ από τα αναφερόμενα γίνεται σαφές ότι δεν αναφέρονται όλα στις Τ.Ε. </w:t>
      </w:r>
      <w:r w:rsidR="00924B37" w:rsidRPr="00A457F0">
        <w:rPr>
          <w:rFonts w:ascii="Open Sans" w:hAnsi="Open Sans" w:cs="Open Sans"/>
        </w:rPr>
        <w:t xml:space="preserve">[που το 2024 είναι μόνο (1) μία], </w:t>
      </w:r>
      <w:r w:rsidR="00E85F0F" w:rsidRPr="00A457F0">
        <w:rPr>
          <w:rFonts w:ascii="Open Sans" w:hAnsi="Open Sans" w:cs="Open Sans"/>
        </w:rPr>
        <w:t xml:space="preserve">αλλά </w:t>
      </w:r>
      <w:r w:rsidR="00A457F0">
        <w:rPr>
          <w:rFonts w:ascii="Open Sans" w:hAnsi="Open Sans" w:cs="Open Sans"/>
        </w:rPr>
        <w:t xml:space="preserve">αναφέρονται </w:t>
      </w:r>
      <w:r w:rsidR="00E85F0F" w:rsidRPr="00A457F0">
        <w:rPr>
          <w:rFonts w:ascii="Open Sans" w:hAnsi="Open Sans" w:cs="Open Sans"/>
        </w:rPr>
        <w:t xml:space="preserve">στις </w:t>
      </w:r>
      <w:r w:rsidR="00A457F0">
        <w:rPr>
          <w:rFonts w:ascii="Open Sans" w:hAnsi="Open Sans" w:cs="Open Sans"/>
          <w:b/>
          <w:bCs/>
        </w:rPr>
        <w:t>ΕΝΩΣΕΙΣ ΑΘΛΗΤΙ</w:t>
      </w:r>
      <w:r w:rsidR="00A75CD5">
        <w:rPr>
          <w:rFonts w:ascii="Open Sans" w:hAnsi="Open Sans" w:cs="Open Sans"/>
          <w:b/>
          <w:bCs/>
        </w:rPr>
        <w:t>Κ</w:t>
      </w:r>
      <w:r w:rsidR="00A457F0">
        <w:rPr>
          <w:rFonts w:ascii="Open Sans" w:hAnsi="Open Sans" w:cs="Open Sans"/>
          <w:b/>
          <w:bCs/>
        </w:rPr>
        <w:t>ΩΝ ΣΩΜΑΤΕΙΩΝ (</w:t>
      </w:r>
      <w:r w:rsidR="00E85F0F" w:rsidRPr="00A457F0">
        <w:rPr>
          <w:rFonts w:ascii="Open Sans" w:hAnsi="Open Sans" w:cs="Open Sans"/>
          <w:b/>
          <w:bCs/>
        </w:rPr>
        <w:t>ΕΑΣ</w:t>
      </w:r>
      <w:r w:rsidR="00A457F0">
        <w:rPr>
          <w:rFonts w:ascii="Open Sans" w:hAnsi="Open Sans" w:cs="Open Sans"/>
          <w:b/>
          <w:bCs/>
        </w:rPr>
        <w:t>)</w:t>
      </w:r>
      <w:r w:rsidR="00E85F0F" w:rsidRPr="00A457F0">
        <w:rPr>
          <w:rFonts w:ascii="Open Sans" w:hAnsi="Open Sans" w:cs="Open Sans"/>
          <w:b/>
          <w:bCs/>
        </w:rPr>
        <w:t xml:space="preserve"> ΣΕΓΑΣ.</w:t>
      </w:r>
    </w:p>
    <w:p w14:paraId="15B1D6A2" w14:textId="77777777" w:rsidR="00FD5507" w:rsidRPr="00A457F0" w:rsidRDefault="00E85F0F" w:rsidP="00EE3104">
      <w:pPr>
        <w:spacing w:after="0"/>
        <w:ind w:firstLine="720"/>
        <w:jc w:val="both"/>
        <w:rPr>
          <w:rFonts w:ascii="Open Sans" w:hAnsi="Open Sans" w:cs="Open Sans"/>
        </w:rPr>
      </w:pPr>
      <w:r w:rsidRPr="00A457F0">
        <w:rPr>
          <w:rFonts w:ascii="Open Sans" w:hAnsi="Open Sans" w:cs="Open Sans"/>
        </w:rPr>
        <w:t xml:space="preserve">Με μια προσεκτική </w:t>
      </w:r>
      <w:r w:rsidR="00924B37" w:rsidRPr="00A457F0">
        <w:rPr>
          <w:rFonts w:ascii="Open Sans" w:hAnsi="Open Sans" w:cs="Open Sans"/>
        </w:rPr>
        <w:t>ματιά</w:t>
      </w:r>
      <w:r w:rsidRPr="00A457F0">
        <w:rPr>
          <w:rFonts w:ascii="Open Sans" w:hAnsi="Open Sans" w:cs="Open Sans"/>
        </w:rPr>
        <w:t xml:space="preserve"> -χωρίς </w:t>
      </w:r>
      <w:r w:rsidR="00924B37" w:rsidRPr="00A457F0">
        <w:rPr>
          <w:rFonts w:ascii="Open Sans" w:hAnsi="Open Sans" w:cs="Open Sans"/>
        </w:rPr>
        <w:t xml:space="preserve">να χρειάζονται </w:t>
      </w:r>
      <w:r w:rsidRPr="00A457F0">
        <w:rPr>
          <w:rFonts w:ascii="Open Sans" w:hAnsi="Open Sans" w:cs="Open Sans"/>
        </w:rPr>
        <w:t xml:space="preserve">νομικές γνώσεις- γίνεται </w:t>
      </w:r>
      <w:r w:rsidR="00924B37" w:rsidRPr="00A457F0">
        <w:rPr>
          <w:rFonts w:ascii="Open Sans" w:hAnsi="Open Sans" w:cs="Open Sans"/>
        </w:rPr>
        <w:t>φανερό</w:t>
      </w:r>
      <w:r w:rsidRPr="00A457F0">
        <w:rPr>
          <w:rFonts w:ascii="Open Sans" w:hAnsi="Open Sans" w:cs="Open Sans"/>
        </w:rPr>
        <w:t xml:space="preserve"> ότι ο όρος </w:t>
      </w:r>
      <w:r w:rsidR="00924B37" w:rsidRPr="00A457F0">
        <w:rPr>
          <w:rFonts w:ascii="Open Sans" w:hAnsi="Open Sans" w:cs="Open Sans"/>
          <w:b/>
          <w:bCs/>
        </w:rPr>
        <w:t>ΤΟΠΙΚΕΣ ΕΠΙΤΡΟΠΕΣ (</w:t>
      </w:r>
      <w:r w:rsidRPr="00A457F0">
        <w:rPr>
          <w:rFonts w:ascii="Open Sans" w:hAnsi="Open Sans" w:cs="Open Sans"/>
          <w:b/>
          <w:bCs/>
        </w:rPr>
        <w:t>Τ</w:t>
      </w:r>
      <w:r w:rsidR="00924B37" w:rsidRPr="00A457F0">
        <w:rPr>
          <w:rFonts w:ascii="Open Sans" w:hAnsi="Open Sans" w:cs="Open Sans"/>
          <w:b/>
          <w:bCs/>
        </w:rPr>
        <w:t>.</w:t>
      </w:r>
      <w:r w:rsidRPr="00A457F0">
        <w:rPr>
          <w:rFonts w:ascii="Open Sans" w:hAnsi="Open Sans" w:cs="Open Sans"/>
          <w:b/>
          <w:bCs/>
        </w:rPr>
        <w:t>Ε</w:t>
      </w:r>
      <w:r w:rsidR="00924B37" w:rsidRPr="00A457F0">
        <w:rPr>
          <w:rFonts w:ascii="Open Sans" w:hAnsi="Open Sans" w:cs="Open Sans"/>
          <w:b/>
          <w:bCs/>
        </w:rPr>
        <w:t>.)</w:t>
      </w:r>
      <w:r w:rsidRPr="00A457F0">
        <w:rPr>
          <w:rFonts w:ascii="Open Sans" w:hAnsi="Open Sans" w:cs="Open Sans"/>
          <w:b/>
          <w:bCs/>
        </w:rPr>
        <w:t xml:space="preserve"> </w:t>
      </w:r>
      <w:r w:rsidR="00924B37" w:rsidRPr="00A457F0">
        <w:rPr>
          <w:rFonts w:ascii="Open Sans" w:hAnsi="Open Sans" w:cs="Open Sans"/>
        </w:rPr>
        <w:t xml:space="preserve">στο άρθρο 34, </w:t>
      </w:r>
      <w:r w:rsidRPr="00A457F0">
        <w:rPr>
          <w:rFonts w:ascii="Open Sans" w:hAnsi="Open Sans" w:cs="Open Sans"/>
        </w:rPr>
        <w:t xml:space="preserve">παρέμεινε χρόνια </w:t>
      </w:r>
      <w:r w:rsidR="00924B37" w:rsidRPr="00A457F0">
        <w:rPr>
          <w:rFonts w:ascii="Open Sans" w:hAnsi="Open Sans" w:cs="Open Sans"/>
        </w:rPr>
        <w:t xml:space="preserve">στο καταστατικό </w:t>
      </w:r>
      <w:r w:rsidRPr="00A457F0">
        <w:rPr>
          <w:rFonts w:ascii="Open Sans" w:hAnsi="Open Sans" w:cs="Open Sans"/>
        </w:rPr>
        <w:t xml:space="preserve">(από τότε που είχαμε </w:t>
      </w:r>
      <w:r w:rsidR="00924B37" w:rsidRPr="00A457F0">
        <w:rPr>
          <w:rFonts w:ascii="Open Sans" w:hAnsi="Open Sans" w:cs="Open Sans"/>
        </w:rPr>
        <w:t xml:space="preserve">πολλές </w:t>
      </w:r>
      <w:r w:rsidRPr="00A457F0">
        <w:rPr>
          <w:rFonts w:ascii="Open Sans" w:hAnsi="Open Sans" w:cs="Open Sans"/>
        </w:rPr>
        <w:t xml:space="preserve">Τοπικές Επιτροπές) και δεν άλλαξε μέχρι </w:t>
      </w:r>
      <w:r w:rsidR="00924B37" w:rsidRPr="00A457F0">
        <w:rPr>
          <w:rFonts w:ascii="Open Sans" w:hAnsi="Open Sans" w:cs="Open Sans"/>
        </w:rPr>
        <w:t>σήμερα,</w:t>
      </w:r>
      <w:r w:rsidRPr="00A457F0">
        <w:rPr>
          <w:rFonts w:ascii="Open Sans" w:hAnsi="Open Sans" w:cs="Open Sans"/>
        </w:rPr>
        <w:t xml:space="preserve"> που </w:t>
      </w:r>
      <w:r w:rsidR="00924B37" w:rsidRPr="00A457F0">
        <w:rPr>
          <w:rFonts w:ascii="Open Sans" w:hAnsi="Open Sans" w:cs="Open Sans"/>
        </w:rPr>
        <w:t xml:space="preserve">οι Τοπικές Επιτροπές έγιναν </w:t>
      </w:r>
      <w:r w:rsidR="00FD5507" w:rsidRPr="00A457F0">
        <w:rPr>
          <w:rFonts w:ascii="Open Sans" w:hAnsi="Open Sans" w:cs="Open Sans"/>
        </w:rPr>
        <w:t xml:space="preserve">ΕΝΩΣΕΙΣ ΑΘΛΗΤΙΚΩΝ ΣΩΜΑΤΕΙΩΝ </w:t>
      </w:r>
      <w:r w:rsidR="00FD5507" w:rsidRPr="00A457F0">
        <w:rPr>
          <w:rFonts w:ascii="Open Sans" w:hAnsi="Open Sans" w:cs="Open Sans"/>
          <w:b/>
          <w:bCs/>
        </w:rPr>
        <w:t>(ΕΑΣ)</w:t>
      </w:r>
      <w:r w:rsidR="00FD5507" w:rsidRPr="00A457F0">
        <w:rPr>
          <w:rFonts w:ascii="Open Sans" w:hAnsi="Open Sans" w:cs="Open Sans"/>
        </w:rPr>
        <w:t xml:space="preserve">. </w:t>
      </w:r>
    </w:p>
    <w:p w14:paraId="6283AF8F" w14:textId="41D04BAA" w:rsidR="00E85F0F" w:rsidRPr="00A457F0" w:rsidRDefault="00FD5507" w:rsidP="00EE3104">
      <w:pPr>
        <w:spacing w:after="0"/>
        <w:ind w:firstLine="720"/>
        <w:jc w:val="both"/>
        <w:rPr>
          <w:rFonts w:ascii="Open Sans" w:hAnsi="Open Sans" w:cs="Open Sans"/>
        </w:rPr>
      </w:pPr>
      <w:r w:rsidRPr="00A457F0">
        <w:rPr>
          <w:rFonts w:ascii="Open Sans" w:hAnsi="Open Sans" w:cs="Open Sans"/>
        </w:rPr>
        <w:t xml:space="preserve">Εδώ και πολλά  χρόνια! </w:t>
      </w:r>
      <w:r w:rsidR="00E85F0F" w:rsidRPr="00A457F0">
        <w:rPr>
          <w:rFonts w:ascii="Open Sans" w:hAnsi="Open Sans" w:cs="Open Sans"/>
        </w:rPr>
        <w:t xml:space="preserve">έχουμε μόνο </w:t>
      </w:r>
      <w:r w:rsidR="00A457F0" w:rsidRPr="00A457F0">
        <w:rPr>
          <w:rFonts w:ascii="Open Sans" w:hAnsi="Open Sans" w:cs="Open Sans"/>
          <w:b/>
          <w:bCs/>
        </w:rPr>
        <w:t xml:space="preserve">μία </w:t>
      </w:r>
      <w:r w:rsidR="00924B37" w:rsidRPr="00A457F0">
        <w:rPr>
          <w:rFonts w:ascii="Open Sans" w:hAnsi="Open Sans" w:cs="Open Sans"/>
          <w:b/>
          <w:bCs/>
        </w:rPr>
        <w:t>(</w:t>
      </w:r>
      <w:r w:rsidR="00E85F0F" w:rsidRPr="00A457F0">
        <w:rPr>
          <w:rFonts w:ascii="Open Sans" w:hAnsi="Open Sans" w:cs="Open Sans"/>
          <w:b/>
          <w:bCs/>
        </w:rPr>
        <w:t>1</w:t>
      </w:r>
      <w:r w:rsidR="00924B37" w:rsidRPr="00A457F0">
        <w:rPr>
          <w:rFonts w:ascii="Open Sans" w:hAnsi="Open Sans" w:cs="Open Sans"/>
          <w:b/>
          <w:bCs/>
        </w:rPr>
        <w:t>)</w:t>
      </w:r>
      <w:r w:rsidR="00E85F0F" w:rsidRPr="00A457F0">
        <w:rPr>
          <w:rFonts w:ascii="Open Sans" w:hAnsi="Open Sans" w:cs="Open Sans"/>
        </w:rPr>
        <w:t xml:space="preserve"> </w:t>
      </w:r>
      <w:r w:rsidR="00E85F0F" w:rsidRPr="00A457F0">
        <w:rPr>
          <w:rFonts w:ascii="Open Sans" w:hAnsi="Open Sans" w:cs="Open Sans"/>
          <w:b/>
          <w:bCs/>
        </w:rPr>
        <w:t>Τ</w:t>
      </w:r>
      <w:r w:rsidR="00924B37" w:rsidRPr="00A457F0">
        <w:rPr>
          <w:rFonts w:ascii="Open Sans" w:hAnsi="Open Sans" w:cs="Open Sans"/>
          <w:b/>
          <w:bCs/>
        </w:rPr>
        <w:t>.</w:t>
      </w:r>
      <w:r w:rsidR="00E85F0F" w:rsidRPr="00A457F0">
        <w:rPr>
          <w:rFonts w:ascii="Open Sans" w:hAnsi="Open Sans" w:cs="Open Sans"/>
          <w:b/>
          <w:bCs/>
        </w:rPr>
        <w:t>Ε</w:t>
      </w:r>
      <w:r w:rsidR="00924B37" w:rsidRPr="00A457F0">
        <w:rPr>
          <w:rFonts w:ascii="Open Sans" w:hAnsi="Open Sans" w:cs="Open Sans"/>
          <w:b/>
          <w:bCs/>
        </w:rPr>
        <w:t>.</w:t>
      </w:r>
      <w:r w:rsidR="00A457F0">
        <w:rPr>
          <w:rFonts w:ascii="Open Sans" w:hAnsi="Open Sans" w:cs="Open Sans"/>
        </w:rPr>
        <w:t>,</w:t>
      </w:r>
      <w:r w:rsidR="00E85F0F" w:rsidRPr="00A457F0">
        <w:rPr>
          <w:rFonts w:ascii="Open Sans" w:hAnsi="Open Sans" w:cs="Open Sans"/>
        </w:rPr>
        <w:t xml:space="preserve"> </w:t>
      </w:r>
      <w:r w:rsidRPr="00A457F0">
        <w:rPr>
          <w:rFonts w:ascii="Open Sans" w:hAnsi="Open Sans" w:cs="Open Sans"/>
        </w:rPr>
        <w:t>αυτή της Κέρκυρας</w:t>
      </w:r>
      <w:r w:rsidR="00A457F0">
        <w:rPr>
          <w:rFonts w:ascii="Open Sans" w:hAnsi="Open Sans" w:cs="Open Sans"/>
        </w:rPr>
        <w:t>,</w:t>
      </w:r>
      <w:r w:rsidRPr="00A457F0">
        <w:rPr>
          <w:rFonts w:ascii="Open Sans" w:hAnsi="Open Sans" w:cs="Open Sans"/>
        </w:rPr>
        <w:t xml:space="preserve"> </w:t>
      </w:r>
      <w:r w:rsidR="00A457F0">
        <w:rPr>
          <w:rFonts w:ascii="Open Sans" w:hAnsi="Open Sans" w:cs="Open Sans"/>
        </w:rPr>
        <w:t xml:space="preserve">και όλες οι άλλες </w:t>
      </w:r>
      <w:r w:rsidR="00A457F0" w:rsidRPr="00A457F0">
        <w:rPr>
          <w:rFonts w:ascii="Open Sans" w:hAnsi="Open Sans" w:cs="Open Sans"/>
          <w:u w:val="single"/>
        </w:rPr>
        <w:t>τέως Τ.Ε.</w:t>
      </w:r>
      <w:r w:rsidR="00A457F0">
        <w:rPr>
          <w:rFonts w:ascii="Open Sans" w:hAnsi="Open Sans" w:cs="Open Sans"/>
        </w:rPr>
        <w:t xml:space="preserve"> έγιναν (16) </w:t>
      </w:r>
      <w:r w:rsidR="00A457F0" w:rsidRPr="00A457F0">
        <w:rPr>
          <w:rFonts w:ascii="Open Sans" w:hAnsi="Open Sans" w:cs="Open Sans"/>
          <w:b/>
          <w:bCs/>
        </w:rPr>
        <w:t>Ενώσεις Αθλητικών Σωματείων</w:t>
      </w:r>
      <w:r w:rsidR="00A457F0">
        <w:rPr>
          <w:rFonts w:ascii="Open Sans" w:hAnsi="Open Sans" w:cs="Open Sans"/>
        </w:rPr>
        <w:t xml:space="preserve"> </w:t>
      </w:r>
      <w:r w:rsidR="00E85F0F" w:rsidRPr="00A457F0">
        <w:rPr>
          <w:rFonts w:ascii="Open Sans" w:hAnsi="Open Sans" w:cs="Open Sans"/>
        </w:rPr>
        <w:t xml:space="preserve"> </w:t>
      </w:r>
      <w:r w:rsidRPr="00A457F0">
        <w:rPr>
          <w:rFonts w:ascii="Open Sans" w:hAnsi="Open Sans" w:cs="Open Sans"/>
          <w:b/>
          <w:bCs/>
        </w:rPr>
        <w:t>(16 ΕΑΣ)</w:t>
      </w:r>
      <w:r w:rsidRPr="00A457F0">
        <w:rPr>
          <w:rFonts w:ascii="Open Sans" w:hAnsi="Open Sans" w:cs="Open Sans"/>
        </w:rPr>
        <w:t>.</w:t>
      </w:r>
    </w:p>
    <w:p w14:paraId="183E0591" w14:textId="77777777" w:rsidR="00A457F0" w:rsidRDefault="00A457F0" w:rsidP="00FD5507">
      <w:pPr>
        <w:spacing w:after="0"/>
        <w:ind w:firstLine="720"/>
        <w:jc w:val="both"/>
        <w:rPr>
          <w:rFonts w:ascii="Open Sans" w:hAnsi="Open Sans" w:cs="Open Sans"/>
        </w:rPr>
      </w:pPr>
    </w:p>
    <w:p w14:paraId="70F2EF51" w14:textId="14E9E636" w:rsidR="00E85F0F" w:rsidRPr="00A457F0" w:rsidRDefault="00E85F0F" w:rsidP="00172C96">
      <w:pPr>
        <w:spacing w:after="0"/>
        <w:jc w:val="both"/>
        <w:rPr>
          <w:rFonts w:ascii="Open Sans" w:hAnsi="Open Sans" w:cs="Open Sans"/>
        </w:rPr>
      </w:pPr>
      <w:r w:rsidRPr="00A457F0">
        <w:rPr>
          <w:rFonts w:ascii="Open Sans" w:hAnsi="Open Sans" w:cs="Open Sans"/>
        </w:rPr>
        <w:lastRenderedPageBreak/>
        <w:t xml:space="preserve">Πώς είναι δυνατόν για </w:t>
      </w:r>
      <w:r w:rsidR="00FD5507" w:rsidRPr="00A457F0">
        <w:rPr>
          <w:rFonts w:ascii="Open Sans" w:hAnsi="Open Sans" w:cs="Open Sans"/>
        </w:rPr>
        <w:t>(</w:t>
      </w:r>
      <w:r w:rsidRPr="00A457F0">
        <w:rPr>
          <w:rFonts w:ascii="Open Sans" w:hAnsi="Open Sans" w:cs="Open Sans"/>
        </w:rPr>
        <w:t>1</w:t>
      </w:r>
      <w:r w:rsidR="00FD5507" w:rsidRPr="00A457F0">
        <w:rPr>
          <w:rFonts w:ascii="Open Sans" w:hAnsi="Open Sans" w:cs="Open Sans"/>
        </w:rPr>
        <w:t>)</w:t>
      </w:r>
      <w:r w:rsidRPr="00A457F0">
        <w:rPr>
          <w:rFonts w:ascii="Open Sans" w:hAnsi="Open Sans" w:cs="Open Sans"/>
        </w:rPr>
        <w:t xml:space="preserve"> </w:t>
      </w:r>
      <w:r w:rsidRPr="00A457F0">
        <w:rPr>
          <w:rFonts w:ascii="Open Sans" w:hAnsi="Open Sans" w:cs="Open Sans"/>
          <w:b/>
          <w:bCs/>
        </w:rPr>
        <w:t>Τ</w:t>
      </w:r>
      <w:r w:rsidR="00A457F0">
        <w:rPr>
          <w:rFonts w:ascii="Open Sans" w:hAnsi="Open Sans" w:cs="Open Sans"/>
          <w:b/>
          <w:bCs/>
        </w:rPr>
        <w:t>.</w:t>
      </w:r>
      <w:r w:rsidRPr="00A457F0">
        <w:rPr>
          <w:rFonts w:ascii="Open Sans" w:hAnsi="Open Sans" w:cs="Open Sans"/>
          <w:b/>
          <w:bCs/>
        </w:rPr>
        <w:t>Ε</w:t>
      </w:r>
      <w:r w:rsidRPr="00A457F0">
        <w:rPr>
          <w:rFonts w:ascii="Open Sans" w:hAnsi="Open Sans" w:cs="Open Sans"/>
        </w:rPr>
        <w:t xml:space="preserve"> να αναφέρονται τόσες λεπτομέρειες για τη λειτουργία της </w:t>
      </w:r>
      <w:r w:rsidR="00172C96">
        <w:rPr>
          <w:rFonts w:ascii="Open Sans" w:hAnsi="Open Sans" w:cs="Open Sans"/>
        </w:rPr>
        <w:t>(2 ½ σελίδε</w:t>
      </w:r>
      <w:r w:rsidR="00172C96">
        <w:rPr>
          <w:rFonts w:eastAsia="Segoe UI Emoji" w:cs="Calibri"/>
        </w:rPr>
        <w:t>ς)</w:t>
      </w:r>
      <w:r w:rsidR="00172C96">
        <w:rPr>
          <w:rFonts w:asciiTheme="minorHAnsi" w:eastAsia="Segoe UI Emoji" w:hAnsiTheme="minorHAnsi" w:cs="Segoe UI Emoji"/>
        </w:rPr>
        <w:t xml:space="preserve"> </w:t>
      </w:r>
      <w:r w:rsidRPr="00A457F0">
        <w:rPr>
          <w:rFonts w:ascii="Open Sans" w:hAnsi="Open Sans" w:cs="Open Sans"/>
        </w:rPr>
        <w:t xml:space="preserve">και για τις </w:t>
      </w:r>
      <w:r w:rsidR="00FD5507" w:rsidRPr="00A457F0">
        <w:rPr>
          <w:rFonts w:ascii="Open Sans" w:hAnsi="Open Sans" w:cs="Open Sans"/>
          <w:b/>
          <w:bCs/>
        </w:rPr>
        <w:t xml:space="preserve">16 </w:t>
      </w:r>
      <w:r w:rsidRPr="00A457F0">
        <w:rPr>
          <w:rFonts w:ascii="Open Sans" w:hAnsi="Open Sans" w:cs="Open Sans"/>
          <w:b/>
          <w:bCs/>
        </w:rPr>
        <w:t>ΕΑΣ</w:t>
      </w:r>
      <w:r w:rsidRPr="00A457F0">
        <w:rPr>
          <w:rFonts w:ascii="Open Sans" w:hAnsi="Open Sans" w:cs="Open Sans"/>
        </w:rPr>
        <w:t xml:space="preserve"> να μην αναφέρονται </w:t>
      </w:r>
      <w:r w:rsidR="00FD5507" w:rsidRPr="00A457F0">
        <w:rPr>
          <w:rFonts w:ascii="Open Sans" w:hAnsi="Open Sans" w:cs="Open Sans"/>
        </w:rPr>
        <w:t xml:space="preserve">καθόλου </w:t>
      </w:r>
      <w:r w:rsidRPr="00A457F0">
        <w:rPr>
          <w:rFonts w:ascii="Open Sans" w:hAnsi="Open Sans" w:cs="Open Sans"/>
        </w:rPr>
        <w:t xml:space="preserve">σημαντικές λεπτομέρειες. </w:t>
      </w:r>
    </w:p>
    <w:p w14:paraId="22301FF3" w14:textId="4D72ED03" w:rsidR="0024486A" w:rsidRDefault="0024486A" w:rsidP="00172C96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Επιπρόσθετα</w:t>
      </w:r>
      <w:r w:rsidR="00E85F0F" w:rsidRPr="00A457F0">
        <w:rPr>
          <w:rFonts w:ascii="Open Sans" w:hAnsi="Open Sans" w:cs="Open Sans"/>
        </w:rPr>
        <w:t>, το άρθρο 34</w:t>
      </w:r>
      <w:r w:rsidR="00172C96">
        <w:rPr>
          <w:rFonts w:ascii="Open Sans" w:hAnsi="Open Sans" w:cs="Open Sans"/>
        </w:rPr>
        <w:t>.</w:t>
      </w:r>
      <w:r w:rsidR="00E85F0F" w:rsidRPr="00A457F0">
        <w:rPr>
          <w:rFonts w:ascii="Open Sans" w:hAnsi="Open Sans" w:cs="Open Sans"/>
        </w:rPr>
        <w:t xml:space="preserve">2 αναφέρει ότι </w:t>
      </w:r>
      <w:r w:rsidRPr="00172C96">
        <w:rPr>
          <w:rFonts w:ascii="Open Sans" w:hAnsi="Open Sans" w:cs="Open Sans"/>
          <w:b/>
          <w:bCs/>
        </w:rPr>
        <w:t>«</w:t>
      </w:r>
      <w:r w:rsidR="00E85F0F" w:rsidRPr="00A457F0">
        <w:rPr>
          <w:rFonts w:ascii="Open Sans" w:hAnsi="Open Sans" w:cs="Open Sans"/>
        </w:rPr>
        <w:t xml:space="preserve">στις </w:t>
      </w:r>
      <w:r w:rsidR="00E85F0F" w:rsidRPr="00A457F0">
        <w:rPr>
          <w:rFonts w:ascii="Open Sans" w:hAnsi="Open Sans" w:cs="Open Sans"/>
          <w:b/>
          <w:bCs/>
        </w:rPr>
        <w:t>Τ.Ε.</w:t>
      </w:r>
      <w:r>
        <w:rPr>
          <w:rFonts w:ascii="Open Sans" w:hAnsi="Open Sans" w:cs="Open Sans"/>
        </w:rPr>
        <w:t xml:space="preserve">, </w:t>
      </w:r>
      <w:r w:rsidR="00E85F0F" w:rsidRPr="00A457F0">
        <w:rPr>
          <w:rFonts w:ascii="Open Sans" w:hAnsi="Open Sans" w:cs="Open Sans"/>
        </w:rPr>
        <w:t>που δεν έχουν νομική προσωπικότητα</w:t>
      </w:r>
      <w:r>
        <w:rPr>
          <w:rFonts w:ascii="Open Sans" w:hAnsi="Open Sans" w:cs="Open Sans"/>
        </w:rPr>
        <w:t>,</w:t>
      </w:r>
      <w:r w:rsidR="00E85F0F" w:rsidRPr="00A457F0">
        <w:rPr>
          <w:rFonts w:ascii="Open Sans" w:hAnsi="Open Sans" w:cs="Open Sans"/>
        </w:rPr>
        <w:t xml:space="preserve"> η διοίκηση και διαχείριση αυτών </w:t>
      </w:r>
      <w:r w:rsidR="00E85F0F" w:rsidRPr="0024486A">
        <w:rPr>
          <w:rFonts w:ascii="Open Sans" w:hAnsi="Open Sans" w:cs="Open Sans"/>
          <w:b/>
          <w:bCs/>
          <w:u w:val="single"/>
        </w:rPr>
        <w:t>ανατίθεται</w:t>
      </w:r>
      <w:r w:rsidR="00E85F0F" w:rsidRPr="00A457F0">
        <w:rPr>
          <w:rFonts w:ascii="Open Sans" w:hAnsi="Open Sans" w:cs="Open Sans"/>
        </w:rPr>
        <w:t xml:space="preserve"> με </w:t>
      </w:r>
      <w:r w:rsidR="00E85F0F" w:rsidRPr="0024486A">
        <w:rPr>
          <w:rFonts w:ascii="Open Sans" w:hAnsi="Open Sans" w:cs="Open Sans"/>
          <w:b/>
          <w:bCs/>
        </w:rPr>
        <w:t>απόφαση του ΔΣ του ΣΕΓΑ</w:t>
      </w:r>
      <w:r w:rsidR="00E85F0F" w:rsidRPr="00A457F0">
        <w:rPr>
          <w:rFonts w:ascii="Open Sans" w:hAnsi="Open Sans" w:cs="Open Sans"/>
        </w:rPr>
        <w:t>Σ σε τρία (3) πρόσωπα</w:t>
      </w:r>
      <w:r w:rsidR="00524BC8" w:rsidRPr="00A457F0">
        <w:rPr>
          <w:rFonts w:ascii="Open Sans" w:hAnsi="Open Sans" w:cs="Open Sans"/>
        </w:rPr>
        <w:t xml:space="preserve"> (πρόεδρο και δύο μέλη)</w:t>
      </w:r>
      <w:r>
        <w:rPr>
          <w:rFonts w:ascii="Open Sans" w:hAnsi="Open Sans" w:cs="Open Sans"/>
        </w:rPr>
        <w:t>.»</w:t>
      </w:r>
      <w:r w:rsidR="00524BC8" w:rsidRPr="00A457F0">
        <w:rPr>
          <w:rFonts w:ascii="Open Sans" w:hAnsi="Open Sans" w:cs="Open Sans"/>
        </w:rPr>
        <w:t xml:space="preserve"> </w:t>
      </w:r>
    </w:p>
    <w:p w14:paraId="46791818" w14:textId="77777777" w:rsidR="0024486A" w:rsidRDefault="0024486A" w:rsidP="0024486A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Στις επόμενες παραγράφους το άρθρο 34 αναφέρεται σε</w:t>
      </w:r>
      <w:r w:rsidR="00524BC8" w:rsidRPr="00A457F0">
        <w:rPr>
          <w:rFonts w:ascii="Open Sans" w:hAnsi="Open Sans" w:cs="Open Sans"/>
        </w:rPr>
        <w:t xml:space="preserve"> </w:t>
      </w:r>
      <w:r w:rsidR="00FD5507" w:rsidRPr="00A457F0">
        <w:rPr>
          <w:rFonts w:ascii="Open Sans" w:hAnsi="Open Sans" w:cs="Open Sans"/>
        </w:rPr>
        <w:t>Γενικές Συνελεύσεις</w:t>
      </w:r>
      <w:r w:rsidR="002C4C0D" w:rsidRPr="00A457F0">
        <w:rPr>
          <w:rFonts w:ascii="Open Sans" w:hAnsi="Open Sans" w:cs="Open Sans"/>
        </w:rPr>
        <w:t>,</w:t>
      </w:r>
      <w:r w:rsidR="00FD5507" w:rsidRPr="00A457F0">
        <w:rPr>
          <w:rFonts w:ascii="Open Sans" w:hAnsi="Open Sans" w:cs="Open Sans"/>
        </w:rPr>
        <w:t xml:space="preserve"> </w:t>
      </w:r>
      <w:r w:rsidR="00524BC8" w:rsidRPr="00A457F0">
        <w:rPr>
          <w:rFonts w:ascii="Open Sans" w:hAnsi="Open Sans" w:cs="Open Sans"/>
        </w:rPr>
        <w:t xml:space="preserve">εκλογές προέδρου, </w:t>
      </w:r>
      <w:r>
        <w:rPr>
          <w:rFonts w:ascii="Open Sans" w:hAnsi="Open Sans" w:cs="Open Sans"/>
        </w:rPr>
        <w:t xml:space="preserve">εκλογές </w:t>
      </w:r>
      <w:r w:rsidR="00524BC8" w:rsidRPr="00A457F0">
        <w:rPr>
          <w:rFonts w:ascii="Open Sans" w:hAnsi="Open Sans" w:cs="Open Sans"/>
        </w:rPr>
        <w:t xml:space="preserve">Γ.Γ., </w:t>
      </w:r>
      <w:r>
        <w:rPr>
          <w:rFonts w:ascii="Open Sans" w:hAnsi="Open Sans" w:cs="Open Sans"/>
        </w:rPr>
        <w:t xml:space="preserve">εκλογές </w:t>
      </w:r>
      <w:r w:rsidR="00524BC8" w:rsidRPr="00A457F0">
        <w:rPr>
          <w:rFonts w:ascii="Open Sans" w:hAnsi="Open Sans" w:cs="Open Sans"/>
        </w:rPr>
        <w:t xml:space="preserve">Ταμία, κ.λ.π. </w:t>
      </w:r>
    </w:p>
    <w:p w14:paraId="32D3E59F" w14:textId="4CFB60D5" w:rsidR="00524BC8" w:rsidRPr="00A457F0" w:rsidRDefault="0024486A" w:rsidP="0024486A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Με ποια λογική να πειστούμε ότι μιλάει για την μία εναπομείνασα Τ.Ε.</w:t>
      </w:r>
      <w:r w:rsidR="00172C96">
        <w:rPr>
          <w:rFonts w:ascii="Open Sans" w:hAnsi="Open Sans" w:cs="Open Sans"/>
        </w:rPr>
        <w:t>;</w:t>
      </w:r>
    </w:p>
    <w:p w14:paraId="061CCD85" w14:textId="77777777" w:rsidR="00EE3104" w:rsidRPr="00A457F0" w:rsidRDefault="00EE3104" w:rsidP="00CD4C63">
      <w:pPr>
        <w:spacing w:after="0"/>
        <w:jc w:val="both"/>
        <w:rPr>
          <w:rFonts w:ascii="Open Sans" w:hAnsi="Open Sans" w:cs="Open Sans"/>
        </w:rPr>
      </w:pPr>
    </w:p>
    <w:p w14:paraId="1A05291B" w14:textId="16E9F233" w:rsidR="00E85F0F" w:rsidRPr="00A457F0" w:rsidRDefault="0024486A" w:rsidP="00AE46DF">
      <w:pPr>
        <w:spacing w:after="0"/>
        <w:ind w:firstLine="72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Κ</w:t>
      </w:r>
      <w:r w:rsidR="00524BC8" w:rsidRPr="00A457F0">
        <w:rPr>
          <w:rFonts w:ascii="Open Sans" w:hAnsi="Open Sans" w:cs="Open Sans"/>
        </w:rPr>
        <w:t xml:space="preserve">ατά τη δική μου </w:t>
      </w:r>
      <w:r>
        <w:rPr>
          <w:rFonts w:ascii="Open Sans" w:hAnsi="Open Sans" w:cs="Open Sans"/>
        </w:rPr>
        <w:t>απλή λογική (</w:t>
      </w:r>
      <w:r w:rsidR="00524BC8" w:rsidRPr="00A457F0">
        <w:rPr>
          <w:rFonts w:ascii="Open Sans" w:hAnsi="Open Sans" w:cs="Open Sans"/>
        </w:rPr>
        <w:t>μη νομική</w:t>
      </w:r>
      <w:r>
        <w:rPr>
          <w:rFonts w:ascii="Open Sans" w:hAnsi="Open Sans" w:cs="Open Sans"/>
        </w:rPr>
        <w:t xml:space="preserve"> κρίση)</w:t>
      </w:r>
      <w:r w:rsidR="00524BC8" w:rsidRPr="00A457F0">
        <w:rPr>
          <w:rFonts w:ascii="Open Sans" w:hAnsi="Open Sans" w:cs="Open Sans"/>
        </w:rPr>
        <w:t xml:space="preserve"> όλες οι παράγραφοι </w:t>
      </w:r>
      <w:r>
        <w:rPr>
          <w:rFonts w:ascii="Open Sans" w:hAnsi="Open Sans" w:cs="Open Sans"/>
        </w:rPr>
        <w:t>στις επόμενες δύο σελίδες 20 και 21 (</w:t>
      </w:r>
      <w:r w:rsidR="00F027A3">
        <w:rPr>
          <w:rFonts w:ascii="Open Sans" w:hAnsi="Open Sans" w:cs="Open Sans"/>
        </w:rPr>
        <w:t xml:space="preserve">τουλάχιστον </w:t>
      </w:r>
      <w:r w:rsidR="00524BC8" w:rsidRPr="00A457F0">
        <w:rPr>
          <w:rFonts w:ascii="Open Sans" w:hAnsi="Open Sans" w:cs="Open Sans"/>
        </w:rPr>
        <w:t xml:space="preserve">από </w:t>
      </w:r>
      <w:r w:rsidR="00FD5507" w:rsidRPr="00A457F0">
        <w:rPr>
          <w:rFonts w:ascii="Open Sans" w:hAnsi="Open Sans" w:cs="Open Sans"/>
        </w:rPr>
        <w:t xml:space="preserve">το </w:t>
      </w:r>
      <w:r w:rsidR="00524BC8" w:rsidRPr="00A457F0">
        <w:rPr>
          <w:rFonts w:ascii="Open Sans" w:hAnsi="Open Sans" w:cs="Open Sans"/>
        </w:rPr>
        <w:t xml:space="preserve">Νο 6 και κάτω) αναφέρονται στις </w:t>
      </w:r>
      <w:r w:rsidR="00524BC8" w:rsidRPr="00A457F0">
        <w:rPr>
          <w:rFonts w:ascii="Open Sans" w:hAnsi="Open Sans" w:cs="Open Sans"/>
          <w:b/>
          <w:bCs/>
        </w:rPr>
        <w:t>ΕΑΣ ΣΕΓΑΣ</w:t>
      </w:r>
      <w:r w:rsidR="00FD5507" w:rsidRPr="00A457F0">
        <w:rPr>
          <w:rFonts w:ascii="Open Sans" w:hAnsi="Open Sans" w:cs="Open Sans"/>
        </w:rPr>
        <w:t xml:space="preserve"> και </w:t>
      </w:r>
      <w:r w:rsidR="00172C96" w:rsidRPr="00F027A3">
        <w:rPr>
          <w:rFonts w:ascii="Open Sans" w:hAnsi="Open Sans" w:cs="Open Sans"/>
          <w:b/>
          <w:bCs/>
          <w:u w:val="single"/>
        </w:rPr>
        <w:t>Ο ΟΡΟΣ</w:t>
      </w:r>
      <w:r w:rsidR="00172C96" w:rsidRPr="00A457F0">
        <w:rPr>
          <w:rFonts w:ascii="Open Sans" w:hAnsi="Open Sans" w:cs="Open Sans"/>
          <w:u w:val="single"/>
        </w:rPr>
        <w:t xml:space="preserve"> </w:t>
      </w:r>
      <w:r w:rsidR="00172C96" w:rsidRPr="00A457F0">
        <w:rPr>
          <w:rFonts w:ascii="Open Sans" w:hAnsi="Open Sans" w:cs="Open Sans"/>
          <w:b/>
          <w:bCs/>
          <w:u w:val="single"/>
        </w:rPr>
        <w:t>Τ</w:t>
      </w:r>
      <w:r w:rsidR="00172C96">
        <w:rPr>
          <w:rFonts w:ascii="Open Sans" w:hAnsi="Open Sans" w:cs="Open Sans"/>
          <w:b/>
          <w:bCs/>
          <w:u w:val="single"/>
        </w:rPr>
        <w:t>.</w:t>
      </w:r>
      <w:r w:rsidR="00172C96" w:rsidRPr="00A457F0">
        <w:rPr>
          <w:rFonts w:ascii="Open Sans" w:hAnsi="Open Sans" w:cs="Open Sans"/>
          <w:b/>
          <w:bCs/>
          <w:u w:val="single"/>
        </w:rPr>
        <w:t>Ε</w:t>
      </w:r>
      <w:r w:rsidR="00172C96">
        <w:rPr>
          <w:rFonts w:ascii="Open Sans" w:hAnsi="Open Sans" w:cs="Open Sans"/>
          <w:u w:val="single"/>
        </w:rPr>
        <w:t>.</w:t>
      </w:r>
      <w:r w:rsidR="00FD5507" w:rsidRPr="00A457F0">
        <w:rPr>
          <w:rFonts w:ascii="Open Sans" w:hAnsi="Open Sans" w:cs="Open Sans"/>
          <w:u w:val="single"/>
        </w:rPr>
        <w:t xml:space="preserve"> </w:t>
      </w:r>
      <w:r w:rsidR="00FD5507" w:rsidRPr="00F027A3">
        <w:rPr>
          <w:rFonts w:ascii="Open Sans" w:hAnsi="Open Sans" w:cs="Open Sans"/>
          <w:b/>
          <w:bCs/>
          <w:u w:val="single"/>
        </w:rPr>
        <w:t>πρέπει να αντικατασταθεί από τον όρο ΕΑΣ ΣΕΓΑΣ</w:t>
      </w:r>
      <w:r w:rsidR="00FD5507" w:rsidRPr="00F027A3">
        <w:rPr>
          <w:rFonts w:ascii="Open Sans" w:hAnsi="Open Sans" w:cs="Open Sans"/>
          <w:b/>
          <w:bCs/>
        </w:rPr>
        <w:t xml:space="preserve"> </w:t>
      </w:r>
      <w:r w:rsidR="00FD5507" w:rsidRPr="00A457F0">
        <w:rPr>
          <w:rFonts w:ascii="Open Sans" w:hAnsi="Open Sans" w:cs="Open Sans"/>
        </w:rPr>
        <w:t xml:space="preserve">(με κάποιες μικρό διορθώσεις λόγω </w:t>
      </w:r>
      <w:r w:rsidR="00F027A3">
        <w:rPr>
          <w:rFonts w:ascii="Open Sans" w:hAnsi="Open Sans" w:cs="Open Sans"/>
        </w:rPr>
        <w:t xml:space="preserve">περιορισμών του </w:t>
      </w:r>
      <w:r w:rsidR="00FD5507" w:rsidRPr="00A457F0">
        <w:rPr>
          <w:rFonts w:ascii="Open Sans" w:hAnsi="Open Sans" w:cs="Open Sans"/>
        </w:rPr>
        <w:t>νόμου π.χ. Νο 11, Νο 14</w:t>
      </w:r>
      <w:r w:rsidR="00AE46DF" w:rsidRPr="00A457F0">
        <w:rPr>
          <w:rFonts w:ascii="Open Sans" w:hAnsi="Open Sans" w:cs="Open Sans"/>
        </w:rPr>
        <w:t>, κ.α.</w:t>
      </w:r>
    </w:p>
    <w:p w14:paraId="5306B6B7" w14:textId="77777777" w:rsidR="00524BC8" w:rsidRPr="00A457F0" w:rsidRDefault="00524BC8" w:rsidP="00CD4C63">
      <w:pPr>
        <w:spacing w:after="0"/>
        <w:jc w:val="both"/>
        <w:rPr>
          <w:rFonts w:ascii="Open Sans" w:hAnsi="Open Sans" w:cs="Open Sans"/>
        </w:rPr>
      </w:pPr>
    </w:p>
    <w:p w14:paraId="25118C38" w14:textId="367DDEFC" w:rsidR="00E91C75" w:rsidRDefault="00524BC8" w:rsidP="00F027A3">
      <w:pPr>
        <w:spacing w:after="0"/>
        <w:ind w:firstLine="720"/>
        <w:jc w:val="both"/>
        <w:rPr>
          <w:rFonts w:ascii="Open Sans" w:hAnsi="Open Sans" w:cs="Open Sans"/>
        </w:rPr>
      </w:pPr>
      <w:r w:rsidRPr="00A457F0">
        <w:rPr>
          <w:rFonts w:ascii="Open Sans" w:hAnsi="Open Sans" w:cs="Open Sans"/>
        </w:rPr>
        <w:t xml:space="preserve">Παρακαλώ </w:t>
      </w:r>
      <w:r w:rsidR="00EE3104" w:rsidRPr="00A457F0">
        <w:rPr>
          <w:rFonts w:ascii="Open Sans" w:hAnsi="Open Sans" w:cs="Open Sans"/>
        </w:rPr>
        <w:t xml:space="preserve">τους υπευθύνους να μελετήσουν την </w:t>
      </w:r>
      <w:r w:rsidR="00172C96">
        <w:rPr>
          <w:rFonts w:ascii="Open Sans" w:hAnsi="Open Sans" w:cs="Open Sans"/>
        </w:rPr>
        <w:t>πρότασή μου</w:t>
      </w:r>
      <w:r w:rsidRPr="00A457F0">
        <w:rPr>
          <w:rFonts w:ascii="Open Sans" w:hAnsi="Open Sans" w:cs="Open Sans"/>
        </w:rPr>
        <w:t xml:space="preserve">, η οποία </w:t>
      </w:r>
      <w:r w:rsidRPr="00E91C75">
        <w:rPr>
          <w:rFonts w:ascii="Open Sans" w:hAnsi="Open Sans" w:cs="Open Sans"/>
          <w:b/>
          <w:bCs/>
        </w:rPr>
        <w:t xml:space="preserve">αν </w:t>
      </w:r>
      <w:r w:rsidR="00BB159F">
        <w:rPr>
          <w:rFonts w:ascii="Open Sans" w:hAnsi="Open Sans" w:cs="Open Sans"/>
          <w:b/>
          <w:bCs/>
        </w:rPr>
        <w:t>γίνει δεκτή</w:t>
      </w:r>
      <w:r w:rsidR="00AE46DF" w:rsidRPr="00A457F0">
        <w:rPr>
          <w:rFonts w:ascii="Open Sans" w:hAnsi="Open Sans" w:cs="Open Sans"/>
        </w:rPr>
        <w:t>,</w:t>
      </w:r>
      <w:r w:rsidRPr="00A457F0">
        <w:rPr>
          <w:rFonts w:ascii="Open Sans" w:hAnsi="Open Sans" w:cs="Open Sans"/>
        </w:rPr>
        <w:t xml:space="preserve"> θα δώσει πολλές απαντήσεις </w:t>
      </w:r>
      <w:r w:rsidR="005E67B9">
        <w:rPr>
          <w:rFonts w:ascii="Open Sans" w:hAnsi="Open Sans" w:cs="Open Sans"/>
        </w:rPr>
        <w:t xml:space="preserve">σε ερωτήματα που αφορούν στη </w:t>
      </w:r>
      <w:r w:rsidRPr="00A457F0">
        <w:rPr>
          <w:rFonts w:ascii="Open Sans" w:hAnsi="Open Sans" w:cs="Open Sans"/>
        </w:rPr>
        <w:t xml:space="preserve">λειτουργία των </w:t>
      </w:r>
      <w:r w:rsidRPr="00F027A3">
        <w:rPr>
          <w:rFonts w:ascii="Open Sans" w:hAnsi="Open Sans" w:cs="Open Sans"/>
          <w:b/>
          <w:bCs/>
        </w:rPr>
        <w:t>ΕΑΣ</w:t>
      </w:r>
      <w:r w:rsidR="00EE3104" w:rsidRPr="00A457F0">
        <w:rPr>
          <w:rFonts w:ascii="Open Sans" w:hAnsi="Open Sans" w:cs="Open Sans"/>
        </w:rPr>
        <w:t>,</w:t>
      </w:r>
      <w:r w:rsidRPr="00A457F0">
        <w:rPr>
          <w:rFonts w:ascii="Open Sans" w:hAnsi="Open Sans" w:cs="Open Sans"/>
        </w:rPr>
        <w:t xml:space="preserve"> </w:t>
      </w:r>
      <w:r w:rsidR="005E67B9" w:rsidRPr="005E67B9">
        <w:rPr>
          <w:rFonts w:ascii="Open Sans" w:hAnsi="Open Sans" w:cs="Open Sans"/>
        </w:rPr>
        <w:t>όπως</w:t>
      </w:r>
      <w:r w:rsidR="005E67B9">
        <w:rPr>
          <w:rFonts w:ascii="Open Sans" w:hAnsi="Open Sans" w:cs="Open Sans"/>
          <w:b/>
          <w:bCs/>
        </w:rPr>
        <w:t>:</w:t>
      </w:r>
      <w:r w:rsidR="00E91C75">
        <w:rPr>
          <w:rFonts w:ascii="Open Sans" w:hAnsi="Open Sans" w:cs="Open Sans"/>
        </w:rPr>
        <w:t xml:space="preserve"> </w:t>
      </w:r>
      <w:r w:rsidR="00E91C75" w:rsidRPr="00A457F0">
        <w:rPr>
          <w:rFonts w:ascii="Open Sans" w:hAnsi="Open Sans" w:cs="Open Sans"/>
        </w:rPr>
        <w:t xml:space="preserve"> </w:t>
      </w:r>
      <w:r w:rsidR="00E91C75">
        <w:rPr>
          <w:rFonts w:ascii="Open Sans" w:hAnsi="Open Sans" w:cs="Open Sans"/>
        </w:rPr>
        <w:t xml:space="preserve">α) </w:t>
      </w:r>
      <w:r w:rsidR="00E91C75" w:rsidRPr="00A457F0">
        <w:rPr>
          <w:rFonts w:ascii="Open Sans" w:hAnsi="Open Sans" w:cs="Open Sans"/>
        </w:rPr>
        <w:t>«</w:t>
      </w:r>
      <w:r w:rsidR="00E91C75">
        <w:rPr>
          <w:rFonts w:ascii="Open Sans" w:hAnsi="Open Sans" w:cs="Open Sans"/>
        </w:rPr>
        <w:t>Π</w:t>
      </w:r>
      <w:r w:rsidR="00E91C75" w:rsidRPr="00A457F0">
        <w:rPr>
          <w:rFonts w:ascii="Open Sans" w:hAnsi="Open Sans" w:cs="Open Sans"/>
        </w:rPr>
        <w:t xml:space="preserve">όσα άτομα μπορούν να είναι υποψήφια από κάθε σύλλογο </w:t>
      </w:r>
      <w:r w:rsidR="00E91C75">
        <w:rPr>
          <w:rFonts w:ascii="Open Sans" w:hAnsi="Open Sans" w:cs="Open Sans"/>
        </w:rPr>
        <w:t xml:space="preserve">για </w:t>
      </w:r>
      <w:r w:rsidR="00E91C75" w:rsidRPr="00A457F0">
        <w:rPr>
          <w:rFonts w:ascii="Open Sans" w:hAnsi="Open Sans" w:cs="Open Sans"/>
        </w:rPr>
        <w:t>το Δ</w:t>
      </w:r>
      <w:r w:rsidR="00E91C75">
        <w:rPr>
          <w:rFonts w:ascii="Open Sans" w:hAnsi="Open Sans" w:cs="Open Sans"/>
        </w:rPr>
        <w:t>.</w:t>
      </w:r>
      <w:r w:rsidR="00E91C75" w:rsidRPr="00A457F0">
        <w:rPr>
          <w:rFonts w:ascii="Open Sans" w:hAnsi="Open Sans" w:cs="Open Sans"/>
        </w:rPr>
        <w:t>Σ</w:t>
      </w:r>
      <w:r w:rsidR="00E91C75">
        <w:rPr>
          <w:rFonts w:ascii="Open Sans" w:hAnsi="Open Sans" w:cs="Open Sans"/>
        </w:rPr>
        <w:t>.</w:t>
      </w:r>
      <w:r w:rsidR="00E91C75" w:rsidRPr="00A457F0">
        <w:rPr>
          <w:rFonts w:ascii="Open Sans" w:hAnsi="Open Sans" w:cs="Open Sans"/>
        </w:rPr>
        <w:t xml:space="preserve"> των ΕΑΣ</w:t>
      </w:r>
      <w:r w:rsidR="00E91C75">
        <w:rPr>
          <w:rFonts w:ascii="Open Sans" w:hAnsi="Open Sans" w:cs="Open Sans"/>
        </w:rPr>
        <w:t>;</w:t>
      </w:r>
      <w:r w:rsidR="00E91C75" w:rsidRPr="00A457F0">
        <w:rPr>
          <w:rFonts w:ascii="Open Sans" w:hAnsi="Open Sans" w:cs="Open Sans"/>
        </w:rPr>
        <w:t>»</w:t>
      </w:r>
      <w:r w:rsidR="00E91C75">
        <w:rPr>
          <w:rFonts w:ascii="Open Sans" w:hAnsi="Open Sans" w:cs="Open Sans"/>
        </w:rPr>
        <w:t xml:space="preserve"> (ερώτηση που δεν απαντήθηκε ποτέ).</w:t>
      </w:r>
      <w:r w:rsidR="00E91C75" w:rsidRPr="00A457F0">
        <w:rPr>
          <w:rFonts w:ascii="Open Sans" w:hAnsi="Open Sans" w:cs="Open Sans"/>
        </w:rPr>
        <w:t xml:space="preserve"> </w:t>
      </w:r>
      <w:r w:rsidR="00E91C75">
        <w:rPr>
          <w:rFonts w:ascii="Open Sans" w:hAnsi="Open Sans" w:cs="Open Sans"/>
        </w:rPr>
        <w:t xml:space="preserve">β) </w:t>
      </w:r>
      <w:r w:rsidR="00E91C75" w:rsidRPr="00A457F0">
        <w:rPr>
          <w:rFonts w:ascii="Open Sans" w:hAnsi="Open Sans" w:cs="Open Sans"/>
        </w:rPr>
        <w:t>αν οι συνεδριάσεις του Δ</w:t>
      </w:r>
      <w:r w:rsidR="005E67B9">
        <w:rPr>
          <w:rFonts w:ascii="Open Sans" w:hAnsi="Open Sans" w:cs="Open Sans"/>
        </w:rPr>
        <w:t>.</w:t>
      </w:r>
      <w:r w:rsidR="00E91C75" w:rsidRPr="00A457F0">
        <w:rPr>
          <w:rFonts w:ascii="Open Sans" w:hAnsi="Open Sans" w:cs="Open Sans"/>
        </w:rPr>
        <w:t>Σ</w:t>
      </w:r>
      <w:r w:rsidR="005E67B9">
        <w:rPr>
          <w:rFonts w:ascii="Open Sans" w:hAnsi="Open Sans" w:cs="Open Sans"/>
        </w:rPr>
        <w:t>.</w:t>
      </w:r>
      <w:r w:rsidR="00E91C75" w:rsidRPr="00A457F0">
        <w:rPr>
          <w:rFonts w:ascii="Open Sans" w:hAnsi="Open Sans" w:cs="Open Sans"/>
        </w:rPr>
        <w:t xml:space="preserve"> των ΕΑΣ είναι </w:t>
      </w:r>
      <w:r w:rsidR="00E91C75">
        <w:rPr>
          <w:rFonts w:ascii="Open Sans" w:hAnsi="Open Sans" w:cs="Open Sans"/>
        </w:rPr>
        <w:t>«</w:t>
      </w:r>
      <w:r w:rsidR="00E91C75" w:rsidRPr="00A457F0">
        <w:rPr>
          <w:rFonts w:ascii="Open Sans" w:hAnsi="Open Sans" w:cs="Open Sans"/>
        </w:rPr>
        <w:t>ανοιχτές</w:t>
      </w:r>
      <w:r w:rsidR="00E91C75">
        <w:rPr>
          <w:rFonts w:ascii="Open Sans" w:hAnsi="Open Sans" w:cs="Open Sans"/>
        </w:rPr>
        <w:t>»</w:t>
      </w:r>
      <w:r w:rsidR="00E91C75" w:rsidRPr="00A457F0">
        <w:rPr>
          <w:rFonts w:ascii="Open Sans" w:hAnsi="Open Sans" w:cs="Open Sans"/>
        </w:rPr>
        <w:t xml:space="preserve"> στα μέλη της </w:t>
      </w:r>
      <w:r w:rsidR="00E91C75">
        <w:rPr>
          <w:rFonts w:ascii="Open Sans" w:hAnsi="Open Sans" w:cs="Open Sans"/>
        </w:rPr>
        <w:t>(</w:t>
      </w:r>
      <w:r w:rsidR="005E67B9">
        <w:rPr>
          <w:rFonts w:ascii="Open Sans" w:hAnsi="Open Sans" w:cs="Open Sans"/>
        </w:rPr>
        <w:t>ζ</w:t>
      </w:r>
      <w:r w:rsidR="00E91C75">
        <w:rPr>
          <w:rFonts w:ascii="Open Sans" w:hAnsi="Open Sans" w:cs="Open Sans"/>
        </w:rPr>
        <w:t>ητήθηκε από την ΕΑΣ Θεσσαλονίκης αλλά δεν επετράπη)</w:t>
      </w:r>
      <w:r w:rsidR="005E67B9">
        <w:rPr>
          <w:rFonts w:ascii="Open Sans" w:hAnsi="Open Sans" w:cs="Open Sans"/>
        </w:rPr>
        <w:t xml:space="preserve"> και πολλά άλλα,</w:t>
      </w:r>
      <w:r w:rsidR="00E91C75">
        <w:rPr>
          <w:rFonts w:ascii="Open Sans" w:hAnsi="Open Sans" w:cs="Open Sans"/>
        </w:rPr>
        <w:t xml:space="preserve"> </w:t>
      </w:r>
      <w:r w:rsidRPr="00A457F0">
        <w:rPr>
          <w:rFonts w:ascii="Open Sans" w:hAnsi="Open Sans" w:cs="Open Sans"/>
        </w:rPr>
        <w:t xml:space="preserve">που μέχρι τώρα </w:t>
      </w:r>
      <w:r w:rsidR="00172C96">
        <w:rPr>
          <w:rFonts w:ascii="Open Sans" w:hAnsi="Open Sans" w:cs="Open Sans"/>
        </w:rPr>
        <w:t xml:space="preserve">επειδή </w:t>
      </w:r>
      <w:r w:rsidRPr="00A457F0">
        <w:rPr>
          <w:rFonts w:ascii="Open Sans" w:hAnsi="Open Sans" w:cs="Open Sans"/>
        </w:rPr>
        <w:t xml:space="preserve">δεν </w:t>
      </w:r>
      <w:r w:rsidR="005E67B9">
        <w:rPr>
          <w:rFonts w:ascii="Open Sans" w:hAnsi="Open Sans" w:cs="Open Sans"/>
        </w:rPr>
        <w:t>καταγράφονται</w:t>
      </w:r>
      <w:r w:rsidRPr="00A457F0">
        <w:rPr>
          <w:rFonts w:ascii="Open Sans" w:hAnsi="Open Sans" w:cs="Open Sans"/>
        </w:rPr>
        <w:t xml:space="preserve"> </w:t>
      </w:r>
      <w:r w:rsidRPr="00F027A3">
        <w:rPr>
          <w:rFonts w:ascii="Open Sans" w:hAnsi="Open Sans" w:cs="Open Sans"/>
          <w:b/>
          <w:bCs/>
        </w:rPr>
        <w:t>πουθενά</w:t>
      </w:r>
      <w:r w:rsidR="00EE3104" w:rsidRPr="00A457F0">
        <w:rPr>
          <w:rFonts w:ascii="Open Sans" w:hAnsi="Open Sans" w:cs="Open Sans"/>
        </w:rPr>
        <w:t>,</w:t>
      </w:r>
      <w:r w:rsidRPr="00A457F0">
        <w:rPr>
          <w:rFonts w:ascii="Open Sans" w:hAnsi="Open Sans" w:cs="Open Sans"/>
        </w:rPr>
        <w:t xml:space="preserve"> </w:t>
      </w:r>
      <w:r w:rsidR="00F027A3">
        <w:rPr>
          <w:rFonts w:ascii="Open Sans" w:hAnsi="Open Sans" w:cs="Open Sans"/>
        </w:rPr>
        <w:t xml:space="preserve">ούτε στο Καταστατικό του </w:t>
      </w:r>
      <w:r w:rsidR="00F027A3" w:rsidRPr="00172C96">
        <w:rPr>
          <w:rFonts w:ascii="Open Sans" w:hAnsi="Open Sans" w:cs="Open Sans"/>
          <w:b/>
          <w:bCs/>
        </w:rPr>
        <w:t>ΣΕΓΑΣ</w:t>
      </w:r>
      <w:r w:rsidR="00F027A3">
        <w:rPr>
          <w:rFonts w:ascii="Open Sans" w:hAnsi="Open Sans" w:cs="Open Sans"/>
        </w:rPr>
        <w:t xml:space="preserve"> αλλά ούτε και στο Καταστατικό  των </w:t>
      </w:r>
      <w:r w:rsidR="00F027A3" w:rsidRPr="00172C96">
        <w:rPr>
          <w:rFonts w:ascii="Open Sans" w:hAnsi="Open Sans" w:cs="Open Sans"/>
          <w:b/>
          <w:bCs/>
        </w:rPr>
        <w:t>ΕΑΣ</w:t>
      </w:r>
      <w:r w:rsidR="00F027A3">
        <w:rPr>
          <w:rFonts w:ascii="Open Sans" w:hAnsi="Open Sans" w:cs="Open Sans"/>
        </w:rPr>
        <w:t xml:space="preserve"> (τουλάχιστον της ΕΑΣ Θεσσαλονίκης, που γνωρίζω) </w:t>
      </w:r>
      <w:r w:rsidR="00172C96" w:rsidRPr="00172C96">
        <w:rPr>
          <w:rFonts w:ascii="Open Sans" w:hAnsi="Open Sans" w:cs="Open Sans"/>
        </w:rPr>
        <w:t xml:space="preserve">ο </w:t>
      </w:r>
      <w:r w:rsidR="005E67B9" w:rsidRPr="00172C96">
        <w:rPr>
          <w:rFonts w:ascii="Open Sans" w:hAnsi="Open Sans" w:cs="Open Sans"/>
        </w:rPr>
        <w:t>κάθε αρμόδιος κάνει ό,τι θέλει</w:t>
      </w:r>
      <w:r w:rsidR="005E67B9">
        <w:rPr>
          <w:rFonts w:ascii="Open Sans" w:hAnsi="Open Sans" w:cs="Open Sans"/>
        </w:rPr>
        <w:t>.</w:t>
      </w:r>
    </w:p>
    <w:p w14:paraId="439C7661" w14:textId="1D0875D0" w:rsidR="00524BC8" w:rsidRPr="00E91C75" w:rsidRDefault="00E91C75" w:rsidP="00E91C75">
      <w:pPr>
        <w:spacing w:after="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Υπάρχουν και άλλοι περιορισμοί</w:t>
      </w:r>
      <w:r w:rsidR="005E67B9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ή υποχρεώσεις των </w:t>
      </w:r>
      <w:r w:rsidRPr="005E67B9">
        <w:rPr>
          <w:rFonts w:ascii="Open Sans" w:hAnsi="Open Sans" w:cs="Open Sans"/>
          <w:b/>
          <w:bCs/>
        </w:rPr>
        <w:t>ΕΑΣ</w:t>
      </w:r>
      <w:r>
        <w:rPr>
          <w:rFonts w:ascii="Open Sans" w:hAnsi="Open Sans" w:cs="Open Sans"/>
        </w:rPr>
        <w:t xml:space="preserve">, που όμως επειδή το άρθρο έχει τίτλο </w:t>
      </w:r>
      <w:r w:rsidR="005E67B9" w:rsidRPr="005E67B9">
        <w:rPr>
          <w:rFonts w:ascii="Open Sans" w:hAnsi="Open Sans" w:cs="Open Sans"/>
          <w:b/>
          <w:bCs/>
        </w:rPr>
        <w:t>ΤΟΠΙΚΕΣ ΕΠΙΤΡΟΠΕΣ</w:t>
      </w:r>
      <w:r>
        <w:rPr>
          <w:rFonts w:ascii="Open Sans" w:hAnsi="Open Sans" w:cs="Open Sans"/>
        </w:rPr>
        <w:t xml:space="preserve">, οι περιορισμοί δεν αγγίζουν </w:t>
      </w:r>
      <w:r w:rsidR="005E67B9">
        <w:rPr>
          <w:rFonts w:ascii="Open Sans" w:hAnsi="Open Sans" w:cs="Open Sans"/>
        </w:rPr>
        <w:t xml:space="preserve">τις </w:t>
      </w:r>
      <w:r w:rsidR="005E67B9" w:rsidRPr="005E67B9">
        <w:rPr>
          <w:rFonts w:ascii="Open Sans" w:hAnsi="Open Sans" w:cs="Open Sans"/>
          <w:b/>
          <w:bCs/>
        </w:rPr>
        <w:t>ΕΑΣ</w:t>
      </w:r>
      <w:r>
        <w:rPr>
          <w:rFonts w:ascii="Open Sans" w:hAnsi="Open Sans" w:cs="Open Sans"/>
        </w:rPr>
        <w:t>.</w:t>
      </w:r>
      <w:r w:rsidR="00EE3104" w:rsidRPr="00A457F0">
        <w:rPr>
          <w:rFonts w:ascii="Open Sans" w:hAnsi="Open Sans" w:cs="Open Sans"/>
        </w:rPr>
        <w:t xml:space="preserve"> </w:t>
      </w:r>
      <w:r w:rsidR="005E67B9">
        <w:rPr>
          <w:rFonts w:ascii="Open Sans" w:hAnsi="Open Sans" w:cs="Open Sans"/>
        </w:rPr>
        <w:t>Βέβαια τα δικαιώματα έχουν φροντίσει να αναφέρονται τουλάχιστον στο Καταστατικό των ΕΑΣ.</w:t>
      </w:r>
      <w:r w:rsidR="00BB159F">
        <w:rPr>
          <w:rFonts w:ascii="Open Sans" w:hAnsi="Open Sans" w:cs="Open Sans"/>
        </w:rPr>
        <w:t xml:space="preserve">  (Α</w:t>
      </w:r>
      <w:r w:rsidR="005E67B9">
        <w:rPr>
          <w:rFonts w:ascii="Open Sans" w:hAnsi="Open Sans" w:cs="Open Sans"/>
        </w:rPr>
        <w:t xml:space="preserve">ναφέρομαι πάντα στο καταστατικό της ΕΑΣ ΣΕΓΑΣ </w:t>
      </w:r>
      <w:r w:rsidR="005E67B9" w:rsidRPr="00BB159F">
        <w:rPr>
          <w:rFonts w:ascii="Open Sans" w:hAnsi="Open Sans" w:cs="Open Sans"/>
          <w:b/>
          <w:bCs/>
        </w:rPr>
        <w:t>Θεσσαλονίκης</w:t>
      </w:r>
      <w:r w:rsidR="005E67B9">
        <w:rPr>
          <w:rFonts w:ascii="Open Sans" w:hAnsi="Open Sans" w:cs="Open Sans"/>
        </w:rPr>
        <w:t>, που είναι το μοναδικό που έχω υπόψη μου).</w:t>
      </w:r>
    </w:p>
    <w:p w14:paraId="6476304B" w14:textId="77777777" w:rsidR="00AE46DF" w:rsidRPr="00A457F0" w:rsidRDefault="00AE46DF" w:rsidP="00EE3104">
      <w:pPr>
        <w:spacing w:after="0"/>
        <w:ind w:firstLine="720"/>
        <w:jc w:val="both"/>
        <w:rPr>
          <w:rFonts w:ascii="Open Sans" w:hAnsi="Open Sans" w:cs="Open Sans"/>
        </w:rPr>
      </w:pPr>
    </w:p>
    <w:p w14:paraId="25278AE9" w14:textId="71C95AAA" w:rsidR="00EE3104" w:rsidRPr="00A457F0" w:rsidRDefault="00AE46DF" w:rsidP="00EE3104">
      <w:pPr>
        <w:spacing w:after="0"/>
        <w:ind w:firstLine="720"/>
        <w:jc w:val="both"/>
        <w:rPr>
          <w:rFonts w:ascii="Open Sans" w:hAnsi="Open Sans" w:cs="Open Sans"/>
        </w:rPr>
      </w:pPr>
      <w:r w:rsidRPr="00A457F0">
        <w:rPr>
          <w:rFonts w:ascii="Open Sans" w:hAnsi="Open Sans" w:cs="Open Sans"/>
        </w:rPr>
        <w:t xml:space="preserve">Πάντα με διάθεση να βοηθήσω, όμως θεωρώ </w:t>
      </w:r>
      <w:r w:rsidR="008A7412">
        <w:rPr>
          <w:rFonts w:ascii="Open Sans" w:hAnsi="Open Sans" w:cs="Open Sans"/>
        </w:rPr>
        <w:t>απαράδεκτο</w:t>
      </w:r>
      <w:r w:rsidRPr="00A457F0">
        <w:rPr>
          <w:rFonts w:ascii="Open Sans" w:hAnsi="Open Sans" w:cs="Open Sans"/>
        </w:rPr>
        <w:t xml:space="preserve"> </w:t>
      </w:r>
      <w:r w:rsidR="008A7412">
        <w:rPr>
          <w:rFonts w:ascii="Open Sans" w:hAnsi="Open Sans" w:cs="Open Sans"/>
        </w:rPr>
        <w:t>ο</w:t>
      </w:r>
      <w:r w:rsidRPr="00A457F0">
        <w:rPr>
          <w:rFonts w:ascii="Open Sans" w:hAnsi="Open Sans" w:cs="Open Sans"/>
        </w:rPr>
        <w:t xml:space="preserve">ι καθ’ ύλην αρμόδιοι να μην έχουν εντοπίσει τα όσα από κεκτημένη ταχύτητα </w:t>
      </w:r>
      <w:r w:rsidR="00BB159F">
        <w:rPr>
          <w:rFonts w:ascii="Open Sans" w:hAnsi="Open Sans" w:cs="Open Sans"/>
        </w:rPr>
        <w:t xml:space="preserve">ή αμέλεια </w:t>
      </w:r>
      <w:r w:rsidRPr="00A457F0">
        <w:rPr>
          <w:rFonts w:ascii="Open Sans" w:hAnsi="Open Sans" w:cs="Open Sans"/>
        </w:rPr>
        <w:t>παραμένουν στο Καταστατικό και επαναλαμβάνονται χρόνια τώρα</w:t>
      </w:r>
      <w:r w:rsidR="001B26AA">
        <w:rPr>
          <w:rFonts w:ascii="Open Sans" w:hAnsi="Open Sans" w:cs="Open Sans"/>
        </w:rPr>
        <w:t>,</w:t>
      </w:r>
      <w:r w:rsidRPr="00A457F0">
        <w:rPr>
          <w:rFonts w:ascii="Open Sans" w:hAnsi="Open Sans" w:cs="Open Sans"/>
        </w:rPr>
        <w:t xml:space="preserve"> ενώ οι αλλαγές τα έχουν </w:t>
      </w:r>
      <w:r w:rsidR="001B26AA">
        <w:rPr>
          <w:rFonts w:ascii="Open Sans" w:hAnsi="Open Sans" w:cs="Open Sans"/>
        </w:rPr>
        <w:t>ακυρώσει</w:t>
      </w:r>
      <w:r w:rsidRPr="00A457F0">
        <w:rPr>
          <w:rFonts w:ascii="Open Sans" w:hAnsi="Open Sans" w:cs="Open Sans"/>
        </w:rPr>
        <w:t xml:space="preserve">. </w:t>
      </w:r>
    </w:p>
    <w:p w14:paraId="02966E23" w14:textId="77777777" w:rsidR="00172C96" w:rsidRDefault="00172C96" w:rsidP="00CD4C63">
      <w:pPr>
        <w:spacing w:after="0"/>
        <w:jc w:val="both"/>
        <w:rPr>
          <w:rFonts w:ascii="Open Sans" w:hAnsi="Open Sans" w:cs="Open Sans"/>
        </w:rPr>
      </w:pPr>
    </w:p>
    <w:p w14:paraId="78D2095E" w14:textId="03F5AA64" w:rsidR="00105DA2" w:rsidRPr="00A457F0" w:rsidRDefault="00105DA2" w:rsidP="00CD4C63">
      <w:pPr>
        <w:spacing w:after="0"/>
        <w:jc w:val="both"/>
        <w:rPr>
          <w:rFonts w:ascii="Open Sans" w:hAnsi="Open Sans" w:cs="Open Sans"/>
        </w:rPr>
      </w:pPr>
      <w:r w:rsidRPr="00A457F0">
        <w:rPr>
          <w:rFonts w:ascii="Open Sans" w:hAnsi="Open Sans" w:cs="Open Sans"/>
        </w:rPr>
        <w:t>Με Τιμή</w:t>
      </w:r>
    </w:p>
    <w:p w14:paraId="2CBE597B" w14:textId="77777777" w:rsidR="00105DA2" w:rsidRPr="00A457F0" w:rsidRDefault="00105DA2" w:rsidP="00CD4C63">
      <w:pPr>
        <w:spacing w:after="0"/>
        <w:jc w:val="both"/>
        <w:rPr>
          <w:rFonts w:ascii="Open Sans" w:hAnsi="Open Sans" w:cs="Open Sans"/>
        </w:rPr>
      </w:pPr>
      <w:r w:rsidRPr="00A457F0">
        <w:rPr>
          <w:rFonts w:ascii="Open Sans" w:hAnsi="Open Sans" w:cs="Open Sans"/>
        </w:rPr>
        <w:t>Κατσίκας Φώτιος</w:t>
      </w:r>
      <w:r w:rsidR="00AE46DF" w:rsidRPr="00A457F0">
        <w:rPr>
          <w:rFonts w:ascii="Open Sans" w:hAnsi="Open Sans" w:cs="Open Sans"/>
        </w:rPr>
        <w:t xml:space="preserve"> </w:t>
      </w:r>
      <w:r w:rsidR="00AE46DF" w:rsidRPr="00A457F0">
        <w:rPr>
          <w:rFonts w:ascii="Open Sans" w:hAnsi="Open Sans" w:cs="Open Sans"/>
          <w:lang w:val="en-US"/>
        </w:rPr>
        <w:t>M</w:t>
      </w:r>
      <w:r w:rsidR="00AE46DF" w:rsidRPr="00A457F0">
        <w:rPr>
          <w:rFonts w:ascii="Open Sans" w:hAnsi="Open Sans" w:cs="Open Sans"/>
        </w:rPr>
        <w:t>.</w:t>
      </w:r>
      <w:r w:rsidR="00AE46DF" w:rsidRPr="00A457F0">
        <w:rPr>
          <w:rFonts w:ascii="Open Sans" w:hAnsi="Open Sans" w:cs="Open Sans"/>
          <w:lang w:val="en-US"/>
        </w:rPr>
        <w:t>A</w:t>
      </w:r>
      <w:r w:rsidR="00AE46DF" w:rsidRPr="00A457F0">
        <w:rPr>
          <w:rFonts w:ascii="Open Sans" w:hAnsi="Open Sans" w:cs="Open Sans"/>
        </w:rPr>
        <w:t xml:space="preserve">, </w:t>
      </w:r>
      <w:r w:rsidR="00AE46DF" w:rsidRPr="00A457F0">
        <w:rPr>
          <w:rFonts w:ascii="Open Sans" w:hAnsi="Open Sans" w:cs="Open Sans"/>
          <w:lang w:val="en-US"/>
        </w:rPr>
        <w:t>PhD</w:t>
      </w:r>
      <w:r w:rsidR="00AE46DF" w:rsidRPr="00A457F0">
        <w:rPr>
          <w:rFonts w:ascii="Open Sans" w:hAnsi="Open Sans" w:cs="Open Sans"/>
        </w:rPr>
        <w:t>.</w:t>
      </w:r>
    </w:p>
    <w:p w14:paraId="1D7B80C1" w14:textId="77777777" w:rsidR="00524BC8" w:rsidRPr="00A457F0" w:rsidRDefault="00524BC8" w:rsidP="00CD4C63">
      <w:pPr>
        <w:spacing w:after="0"/>
        <w:jc w:val="both"/>
        <w:rPr>
          <w:rFonts w:ascii="Open Sans" w:hAnsi="Open Sans" w:cs="Open Sans"/>
        </w:rPr>
      </w:pPr>
      <w:r w:rsidRPr="00A457F0">
        <w:rPr>
          <w:rFonts w:ascii="Open Sans" w:hAnsi="Open Sans" w:cs="Open Sans"/>
        </w:rPr>
        <w:t>Πρόεδρος ΑΣ ΡΗΓΑΣ</w:t>
      </w:r>
    </w:p>
    <w:sectPr w:rsidR="00524BC8" w:rsidRPr="00A457F0" w:rsidSect="00C9742B">
      <w:footerReference w:type="default" r:id="rId10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7CE4" w14:textId="77777777" w:rsidR="00C9742B" w:rsidRDefault="00C9742B" w:rsidP="001B26AA">
      <w:pPr>
        <w:spacing w:after="0" w:line="240" w:lineRule="auto"/>
      </w:pPr>
      <w:r>
        <w:separator/>
      </w:r>
    </w:p>
  </w:endnote>
  <w:endnote w:type="continuationSeparator" w:id="0">
    <w:p w14:paraId="07B99901" w14:textId="77777777" w:rsidR="00C9742B" w:rsidRDefault="00C9742B" w:rsidP="001B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8B29" w14:textId="34DD6117" w:rsidR="001B26AA" w:rsidRDefault="001B26AA">
    <w:pPr>
      <w:pStyle w:val="ab"/>
      <w:jc w:val="right"/>
    </w:pPr>
    <w: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33AE000" w14:textId="77777777" w:rsidR="001B26AA" w:rsidRDefault="001B26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1753" w14:textId="77777777" w:rsidR="00C9742B" w:rsidRDefault="00C9742B" w:rsidP="001B26AA">
      <w:pPr>
        <w:spacing w:after="0" w:line="240" w:lineRule="auto"/>
      </w:pPr>
      <w:r>
        <w:separator/>
      </w:r>
    </w:p>
  </w:footnote>
  <w:footnote w:type="continuationSeparator" w:id="0">
    <w:p w14:paraId="2B76666E" w14:textId="77777777" w:rsidR="00C9742B" w:rsidRDefault="00C9742B" w:rsidP="001B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5A05"/>
    <w:multiLevelType w:val="hybridMultilevel"/>
    <w:tmpl w:val="8B26AE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5BCA"/>
    <w:multiLevelType w:val="hybridMultilevel"/>
    <w:tmpl w:val="29180A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67C9F"/>
    <w:multiLevelType w:val="hybridMultilevel"/>
    <w:tmpl w:val="71AA19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79100">
    <w:abstractNumId w:val="0"/>
  </w:num>
  <w:num w:numId="2" w16cid:durableId="1727297555">
    <w:abstractNumId w:val="1"/>
  </w:num>
  <w:num w:numId="3" w16cid:durableId="140537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4F"/>
    <w:rsid w:val="00082C72"/>
    <w:rsid w:val="000A07B3"/>
    <w:rsid w:val="00105DA2"/>
    <w:rsid w:val="00113FF2"/>
    <w:rsid w:val="00172C96"/>
    <w:rsid w:val="001A2299"/>
    <w:rsid w:val="001B26AA"/>
    <w:rsid w:val="001C396D"/>
    <w:rsid w:val="0024486A"/>
    <w:rsid w:val="002816AE"/>
    <w:rsid w:val="002C4C0D"/>
    <w:rsid w:val="002F7DB2"/>
    <w:rsid w:val="00345F82"/>
    <w:rsid w:val="0037288A"/>
    <w:rsid w:val="00385F6D"/>
    <w:rsid w:val="003926F8"/>
    <w:rsid w:val="003A11EF"/>
    <w:rsid w:val="003B3ED6"/>
    <w:rsid w:val="003E5B95"/>
    <w:rsid w:val="0041247C"/>
    <w:rsid w:val="00431404"/>
    <w:rsid w:val="004915D8"/>
    <w:rsid w:val="004D3FE4"/>
    <w:rsid w:val="00524BC8"/>
    <w:rsid w:val="005713CB"/>
    <w:rsid w:val="00590D9E"/>
    <w:rsid w:val="005E67B9"/>
    <w:rsid w:val="005F2C22"/>
    <w:rsid w:val="005F31AD"/>
    <w:rsid w:val="006045CF"/>
    <w:rsid w:val="00631F4F"/>
    <w:rsid w:val="006B5D2A"/>
    <w:rsid w:val="00704A95"/>
    <w:rsid w:val="007547EF"/>
    <w:rsid w:val="00773D29"/>
    <w:rsid w:val="007E48ED"/>
    <w:rsid w:val="00840450"/>
    <w:rsid w:val="008A7412"/>
    <w:rsid w:val="008E51A0"/>
    <w:rsid w:val="008F7D94"/>
    <w:rsid w:val="00924B37"/>
    <w:rsid w:val="00930764"/>
    <w:rsid w:val="00972482"/>
    <w:rsid w:val="009A182C"/>
    <w:rsid w:val="009E54D0"/>
    <w:rsid w:val="009E59D7"/>
    <w:rsid w:val="00A457F0"/>
    <w:rsid w:val="00A75CD5"/>
    <w:rsid w:val="00AA2462"/>
    <w:rsid w:val="00AD043D"/>
    <w:rsid w:val="00AE46DF"/>
    <w:rsid w:val="00B00EBF"/>
    <w:rsid w:val="00BB159F"/>
    <w:rsid w:val="00BE79B5"/>
    <w:rsid w:val="00C05558"/>
    <w:rsid w:val="00C3151C"/>
    <w:rsid w:val="00C43D41"/>
    <w:rsid w:val="00C51053"/>
    <w:rsid w:val="00C75EBA"/>
    <w:rsid w:val="00C83992"/>
    <w:rsid w:val="00C9742B"/>
    <w:rsid w:val="00CD4C63"/>
    <w:rsid w:val="00CE7B6C"/>
    <w:rsid w:val="00D07324"/>
    <w:rsid w:val="00D10B0D"/>
    <w:rsid w:val="00D230B3"/>
    <w:rsid w:val="00D86517"/>
    <w:rsid w:val="00D90E66"/>
    <w:rsid w:val="00DA57AE"/>
    <w:rsid w:val="00DB1771"/>
    <w:rsid w:val="00DC348E"/>
    <w:rsid w:val="00DF10C4"/>
    <w:rsid w:val="00E0351E"/>
    <w:rsid w:val="00E30F56"/>
    <w:rsid w:val="00E40DDE"/>
    <w:rsid w:val="00E80C5B"/>
    <w:rsid w:val="00E85F0F"/>
    <w:rsid w:val="00E91C75"/>
    <w:rsid w:val="00EC7408"/>
    <w:rsid w:val="00EE3104"/>
    <w:rsid w:val="00EE64A4"/>
    <w:rsid w:val="00F027A3"/>
    <w:rsid w:val="00F05F69"/>
    <w:rsid w:val="00F11A5D"/>
    <w:rsid w:val="00F304AE"/>
    <w:rsid w:val="00F72E03"/>
    <w:rsid w:val="00F85B96"/>
    <w:rsid w:val="00FB2F9C"/>
    <w:rsid w:val="00FC6852"/>
    <w:rsid w:val="00FD5507"/>
    <w:rsid w:val="00FE3046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C568"/>
  <w15:chartTrackingRefBased/>
  <w15:docId w15:val="{94D45458-1073-4966-A26D-AD71E043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590D9E"/>
    <w:rPr>
      <w:rFonts w:ascii="Cambria" w:hAnsi="Cambria"/>
      <w:b/>
      <w:sz w:val="24"/>
      <w:szCs w:val="20"/>
    </w:rPr>
  </w:style>
  <w:style w:type="paragraph" w:styleId="a4">
    <w:name w:val="envelope address"/>
    <w:basedOn w:val="a"/>
    <w:uiPriority w:val="99"/>
    <w:semiHidden/>
    <w:unhideWhenUsed/>
    <w:rsid w:val="002F7DB2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  <w:sz w:val="32"/>
      <w:szCs w:val="24"/>
    </w:rPr>
  </w:style>
  <w:style w:type="paragraph" w:styleId="a5">
    <w:name w:val="List Paragraph"/>
    <w:basedOn w:val="a"/>
    <w:uiPriority w:val="34"/>
    <w:qFormat/>
    <w:rsid w:val="00930764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930764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93076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link w:val="a7"/>
    <w:uiPriority w:val="99"/>
    <w:semiHidden/>
    <w:rsid w:val="00930764"/>
    <w:rPr>
      <w:rFonts w:ascii="Calibri" w:eastAsia="Times New Roman" w:hAnsi="Calibri" w:cs="Times New Roman"/>
      <w:sz w:val="20"/>
      <w:szCs w:val="20"/>
      <w:lang w:eastAsia="el-GR"/>
    </w:rPr>
  </w:style>
  <w:style w:type="paragraph" w:styleId="a8">
    <w:name w:val="Balloon Text"/>
    <w:basedOn w:val="a"/>
    <w:link w:val="Char0"/>
    <w:uiPriority w:val="99"/>
    <w:semiHidden/>
    <w:unhideWhenUsed/>
    <w:rsid w:val="0093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8"/>
    <w:uiPriority w:val="99"/>
    <w:semiHidden/>
    <w:rsid w:val="00930764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annotation subject"/>
    <w:basedOn w:val="a7"/>
    <w:next w:val="a7"/>
    <w:link w:val="Char1"/>
    <w:uiPriority w:val="99"/>
    <w:semiHidden/>
    <w:unhideWhenUsed/>
    <w:rsid w:val="000A07B3"/>
    <w:rPr>
      <w:b/>
      <w:bCs/>
    </w:rPr>
  </w:style>
  <w:style w:type="character" w:customStyle="1" w:styleId="Char1">
    <w:name w:val="Θέμα σχολίου Char"/>
    <w:link w:val="a9"/>
    <w:uiPriority w:val="99"/>
    <w:semiHidden/>
    <w:rsid w:val="000A07B3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aa">
    <w:name w:val="header"/>
    <w:basedOn w:val="a"/>
    <w:link w:val="Char2"/>
    <w:uiPriority w:val="99"/>
    <w:unhideWhenUsed/>
    <w:rsid w:val="001B26A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a"/>
    <w:uiPriority w:val="99"/>
    <w:rsid w:val="001B26AA"/>
    <w:rPr>
      <w:rFonts w:eastAsia="Times New Roman"/>
      <w:sz w:val="22"/>
      <w:szCs w:val="22"/>
    </w:rPr>
  </w:style>
  <w:style w:type="paragraph" w:styleId="ab">
    <w:name w:val="footer"/>
    <w:basedOn w:val="a"/>
    <w:link w:val="Char3"/>
    <w:uiPriority w:val="99"/>
    <w:unhideWhenUsed/>
    <w:rsid w:val="001B26A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b"/>
    <w:uiPriority w:val="99"/>
    <w:rsid w:val="001B26A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katsi@phed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rig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Links>
    <vt:vector size="12" baseType="variant">
      <vt:variant>
        <vt:i4>6553719</vt:i4>
      </vt:variant>
      <vt:variant>
        <vt:i4>3</vt:i4>
      </vt:variant>
      <vt:variant>
        <vt:i4>0</vt:i4>
      </vt:variant>
      <vt:variant>
        <vt:i4>5</vt:i4>
      </vt:variant>
      <vt:variant>
        <vt:lpwstr>http://www.asrigas.gr/</vt:lpwstr>
      </vt:variant>
      <vt:variant>
        <vt:lpwstr/>
      </vt:variant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mailto:fotkatsi@phed.auth.gr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cp:lastModifiedBy>Fotios Katsikas</cp:lastModifiedBy>
  <cp:revision>3</cp:revision>
  <cp:lastPrinted>2024-02-23T09:10:00Z</cp:lastPrinted>
  <dcterms:created xsi:type="dcterms:W3CDTF">2024-02-23T09:17:00Z</dcterms:created>
  <dcterms:modified xsi:type="dcterms:W3CDTF">2024-02-23T10:26:00Z</dcterms:modified>
</cp:coreProperties>
</file>